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492AB" w14:textId="0A30EF05" w:rsidR="001F5850" w:rsidRDefault="00741977">
      <w:pPr>
        <w:ind w:right="310"/>
        <w:jc w:val="both"/>
      </w:pPr>
      <w:r>
        <w:rPr>
          <w:rFonts w:cs="Calibri"/>
          <w:sz w:val="20"/>
          <w:szCs w:val="20"/>
        </w:rPr>
        <w:t xml:space="preserve">IODP0000.272.8.2020.Stab </w:t>
      </w:r>
      <w:proofErr w:type="spellStart"/>
      <w:r>
        <w:rPr>
          <w:rFonts w:cs="Calibri"/>
          <w:sz w:val="20"/>
          <w:szCs w:val="20"/>
        </w:rPr>
        <w:t>Grow</w:t>
      </w:r>
      <w:proofErr w:type="spellEnd"/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b/>
          <w:bCs/>
          <w:sz w:val="20"/>
          <w:szCs w:val="20"/>
        </w:rPr>
        <w:t xml:space="preserve">Załącznik nr 5b </w:t>
      </w:r>
      <w:r>
        <w:rPr>
          <w:rFonts w:cs="Calibri"/>
          <w:b/>
          <w:bCs/>
          <w:sz w:val="20"/>
          <w:szCs w:val="20"/>
          <w:lang w:eastAsia="ar-SA"/>
        </w:rPr>
        <w:t>do zapytania ofertowego</w:t>
      </w:r>
    </w:p>
    <w:p w14:paraId="1F4B7E91" w14:textId="77777777" w:rsidR="001F5850" w:rsidRDefault="00741977">
      <w:pPr>
        <w:pStyle w:val="Tytu"/>
      </w:pPr>
      <w:r>
        <w:rPr>
          <w:rFonts w:ascii="Calibri" w:hAnsi="Calibri" w:cs="Calibri"/>
          <w:b w:val="0"/>
          <w:sz w:val="20"/>
          <w:szCs w:val="20"/>
        </w:rPr>
        <w:tab/>
      </w:r>
      <w:r>
        <w:rPr>
          <w:rFonts w:ascii="Calibri" w:hAnsi="Calibri" w:cs="Calibri"/>
          <w:b w:val="0"/>
          <w:sz w:val="20"/>
          <w:szCs w:val="20"/>
        </w:rPr>
        <w:tab/>
      </w:r>
      <w:r>
        <w:rPr>
          <w:rFonts w:ascii="Calibri" w:hAnsi="Calibri" w:cs="Calibri"/>
          <w:b w:val="0"/>
          <w:sz w:val="20"/>
          <w:szCs w:val="20"/>
        </w:rPr>
        <w:tab/>
      </w:r>
      <w:r>
        <w:rPr>
          <w:rFonts w:ascii="Calibri" w:hAnsi="Calibri" w:cs="Calibri"/>
          <w:b w:val="0"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</w:p>
    <w:p w14:paraId="2E434F5A" w14:textId="77777777" w:rsidR="001F5850" w:rsidRDefault="001F5850">
      <w:pPr>
        <w:pStyle w:val="Tytu"/>
        <w:rPr>
          <w:rFonts w:ascii="Calibri" w:hAnsi="Calibri" w:cs="Calibri"/>
          <w:i/>
          <w:sz w:val="20"/>
          <w:szCs w:val="20"/>
        </w:rPr>
      </w:pPr>
    </w:p>
    <w:p w14:paraId="6747FEE4" w14:textId="77777777" w:rsidR="001F5850" w:rsidRDefault="00741977">
      <w:pPr>
        <w:pStyle w:val="Tytu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Projekt umowy nr …………………</w:t>
      </w:r>
    </w:p>
    <w:p w14:paraId="500A70CE" w14:textId="77777777" w:rsidR="001F5850" w:rsidRDefault="001F5850">
      <w:pPr>
        <w:pStyle w:val="Tytu"/>
        <w:spacing w:line="240" w:lineRule="auto"/>
        <w:rPr>
          <w:rFonts w:ascii="Calibri" w:hAnsi="Calibri" w:cs="Calibri"/>
          <w:sz w:val="20"/>
          <w:szCs w:val="20"/>
        </w:rPr>
      </w:pPr>
    </w:p>
    <w:p w14:paraId="3B9671F7" w14:textId="77777777" w:rsidR="001F5850" w:rsidRDefault="00741977">
      <w:pPr>
        <w:pStyle w:val="NormalnyWeb"/>
        <w:spacing w:before="0" w:after="0"/>
      </w:pPr>
      <w:r>
        <w:rPr>
          <w:rFonts w:ascii="Calibri" w:hAnsi="Calibri" w:cs="Calibri"/>
          <w:sz w:val="20"/>
          <w:szCs w:val="20"/>
        </w:rPr>
        <w:t>Zawarta w dniu ……………….</w:t>
      </w:r>
      <w:r>
        <w:rPr>
          <w:rFonts w:ascii="Calibri" w:hAnsi="Calibri" w:cs="Calibri"/>
          <w:color w:val="FF000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pomiędzy</w:t>
      </w:r>
      <w:r>
        <w:rPr>
          <w:rFonts w:ascii="Calibri" w:hAnsi="Calibri" w:cs="Calibri"/>
          <w:bCs/>
          <w:i/>
          <w:iCs/>
          <w:sz w:val="20"/>
          <w:szCs w:val="20"/>
        </w:rPr>
        <w:t>:</w:t>
      </w:r>
    </w:p>
    <w:p w14:paraId="159EF67C" w14:textId="77777777" w:rsidR="001F5850" w:rsidRDefault="001F5850">
      <w:pPr>
        <w:spacing w:after="0" w:line="360" w:lineRule="auto"/>
        <w:jc w:val="both"/>
        <w:rPr>
          <w:rFonts w:cs="Calibri"/>
          <w:sz w:val="20"/>
          <w:szCs w:val="20"/>
        </w:rPr>
      </w:pPr>
    </w:p>
    <w:p w14:paraId="0E62C027" w14:textId="77777777" w:rsidR="001F5850" w:rsidRDefault="00741977">
      <w:pPr>
        <w:spacing w:after="0" w:line="360" w:lineRule="auto"/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Uniwersytetem Przyrodniczym we Wrocławiu,</w:t>
      </w:r>
    </w:p>
    <w:p w14:paraId="7D72481E" w14:textId="77777777" w:rsidR="001F5850" w:rsidRDefault="00741977">
      <w:pPr>
        <w:spacing w:after="0" w:line="360" w:lineRule="auto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z siedzibą przy ul. Norwida 25, 50-375 Wrocław,</w:t>
      </w:r>
    </w:p>
    <w:p w14:paraId="2445B0B2" w14:textId="77777777" w:rsidR="001F5850" w:rsidRDefault="00741977">
      <w:pPr>
        <w:spacing w:after="0" w:line="360" w:lineRule="auto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NIP: 896-000-53-54, REGON: 000001867</w:t>
      </w:r>
    </w:p>
    <w:p w14:paraId="209851A4" w14:textId="77777777" w:rsidR="001F5850" w:rsidRDefault="00741977">
      <w:pPr>
        <w:spacing w:after="0" w:line="360" w:lineRule="auto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reprezentowanym przez:</w:t>
      </w:r>
    </w:p>
    <w:p w14:paraId="0E80C42B" w14:textId="77777777" w:rsidR="001F5850" w:rsidRDefault="00741977">
      <w:pPr>
        <w:spacing w:after="0" w:line="360" w:lineRule="auto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…………………………………………………………………………………………..………..</w:t>
      </w:r>
    </w:p>
    <w:p w14:paraId="7CF252F3" w14:textId="77777777" w:rsidR="001F5850" w:rsidRDefault="00741977">
      <w:pPr>
        <w:spacing w:line="360" w:lineRule="auto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zwanym dalej „Zamawiającym” / „Zleceniodawcą”</w:t>
      </w:r>
    </w:p>
    <w:p w14:paraId="7765305B" w14:textId="77777777" w:rsidR="001F5850" w:rsidRDefault="00741977">
      <w:pPr>
        <w:spacing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</w:t>
      </w:r>
    </w:p>
    <w:p w14:paraId="7FFD0B77" w14:textId="77777777" w:rsidR="001F5850" w:rsidRDefault="00741977">
      <w:pPr>
        <w:pStyle w:val="Default"/>
        <w:jc w:val="both"/>
      </w:pPr>
      <w:r>
        <w:rPr>
          <w:i/>
          <w:iCs/>
          <w:sz w:val="20"/>
          <w:szCs w:val="20"/>
        </w:rPr>
        <w:t xml:space="preserve">(w przypadku przedsiębiorcy wpisanego do KRS) </w:t>
      </w:r>
    </w:p>
    <w:p w14:paraId="29ADD08A" w14:textId="77777777" w:rsidR="001F5850" w:rsidRDefault="0074197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(nazwa firmy)………………………………………………………………….z siedzibą w …………………………….., kod pocztowy …………………….. przy ul. ……………………………………………., wpisaną do rejestru przedsiębiorców prowadzonego przez Sąd Rejonowy ………………… …………… Wydział Gospodarczy Krajowego Rejestru Sądowego pod numerem KRS ………….. …., NIP ……………., Regon </w:t>
      </w:r>
    </w:p>
    <w:p w14:paraId="0C25FECD" w14:textId="77777777" w:rsidR="001F5850" w:rsidRDefault="001F5850">
      <w:pPr>
        <w:pStyle w:val="Default"/>
        <w:jc w:val="both"/>
        <w:rPr>
          <w:sz w:val="20"/>
          <w:szCs w:val="20"/>
        </w:rPr>
      </w:pPr>
    </w:p>
    <w:p w14:paraId="28ACA896" w14:textId="77777777" w:rsidR="001F5850" w:rsidRDefault="00741977">
      <w:pPr>
        <w:pStyle w:val="Default"/>
        <w:jc w:val="both"/>
      </w:pPr>
      <w:r>
        <w:rPr>
          <w:i/>
          <w:iCs/>
          <w:sz w:val="20"/>
          <w:szCs w:val="20"/>
        </w:rPr>
        <w:t xml:space="preserve">(w przypadku przedsiębiorcy wpisanego do CEIDG) </w:t>
      </w:r>
      <w:r>
        <w:rPr>
          <w:sz w:val="20"/>
          <w:szCs w:val="20"/>
        </w:rPr>
        <w:t xml:space="preserve">(imię i nazwisko) ……………………………………………., przedsiębiorcą działającym pod firmą …………………………………………………………, z siedzibą w …………………. Przy ulicy …………………………, wpisanym do Centralnej Ewidencji i Informacji o Działalności Gospodarczej prowadzonej przez Ministra Gospodarki …………….., NIP ……………………, Regon </w:t>
      </w:r>
    </w:p>
    <w:p w14:paraId="02CC391E" w14:textId="77777777" w:rsidR="001F5850" w:rsidRDefault="001F5850">
      <w:pPr>
        <w:pStyle w:val="Default"/>
        <w:jc w:val="both"/>
        <w:rPr>
          <w:sz w:val="20"/>
          <w:szCs w:val="20"/>
        </w:rPr>
      </w:pPr>
    </w:p>
    <w:p w14:paraId="6FB7F755" w14:textId="77777777" w:rsidR="001F5850" w:rsidRDefault="00741977">
      <w:pPr>
        <w:spacing w:line="36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Stwierdzam, że powyższe dane są zgodne ze stanem faktycznym. </w:t>
      </w:r>
    </w:p>
    <w:p w14:paraId="7F986400" w14:textId="77777777" w:rsidR="001F5850" w:rsidRDefault="00741977">
      <w:pPr>
        <w:spacing w:after="0" w:line="240" w:lineRule="auto"/>
        <w:ind w:left="5664"/>
        <w:jc w:val="both"/>
      </w:pPr>
      <w:r>
        <w:rPr>
          <w:rFonts w:cs="Calibri"/>
          <w:b/>
          <w:bCs/>
          <w:color w:val="000000"/>
          <w:sz w:val="20"/>
          <w:szCs w:val="20"/>
        </w:rPr>
        <w:t xml:space="preserve">…………………………………… </w:t>
      </w:r>
    </w:p>
    <w:p w14:paraId="144148F7" w14:textId="77777777" w:rsidR="001F5850" w:rsidRDefault="00741977">
      <w:pPr>
        <w:spacing w:after="0" w:line="240" w:lineRule="auto"/>
        <w:ind w:left="5664"/>
        <w:jc w:val="both"/>
        <w:rPr>
          <w:rFonts w:cs="Calibri"/>
          <w:bCs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</w:rPr>
        <w:t xml:space="preserve">(czytelny podpis Wykonawcy) </w:t>
      </w:r>
    </w:p>
    <w:p w14:paraId="2798F40A" w14:textId="77777777" w:rsidR="001F5850" w:rsidRDefault="00741977">
      <w:pPr>
        <w:spacing w:line="360" w:lineRule="auto"/>
        <w:jc w:val="both"/>
      </w:pPr>
      <w:r>
        <w:rPr>
          <w:rFonts w:cs="Calibri"/>
          <w:sz w:val="20"/>
          <w:szCs w:val="20"/>
        </w:rPr>
        <w:t xml:space="preserve">zwanym w dalszej części umowy „Wykonawcą” / „Zleceniobiorcą”. </w:t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 xml:space="preserve"> </w:t>
      </w:r>
    </w:p>
    <w:p w14:paraId="31D6E1F9" w14:textId="77777777" w:rsidR="001F5850" w:rsidRDefault="00741977">
      <w:pPr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§ 1</w:t>
      </w:r>
    </w:p>
    <w:p w14:paraId="1BA7EC18" w14:textId="77777777" w:rsidR="001F5850" w:rsidRDefault="00741977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bookmarkStart w:id="0" w:name="_Hlk43107545"/>
      <w:r>
        <w:rPr>
          <w:rFonts w:eastAsia="Times New Roman" w:cs="Calibri"/>
          <w:sz w:val="20"/>
          <w:szCs w:val="20"/>
          <w:lang w:eastAsia="pl-PL"/>
        </w:rPr>
        <w:t>1. Niniejszą umowę zawarto w rezultacie dokonania wyboru Wykonawcy, w trybie zapytania ofertowego, bez stosowania przepisów ustawy z dnia 29 stycznia 2004 r. Prawo zamówień publicznych na podstawie wyłączenia z art. 4 ust. 8 tej ustawy</w:t>
      </w:r>
      <w:bookmarkEnd w:id="0"/>
      <w:r>
        <w:rPr>
          <w:rFonts w:eastAsia="Times New Roman" w:cs="Calibri"/>
          <w:sz w:val="20"/>
          <w:szCs w:val="20"/>
          <w:lang w:eastAsia="pl-PL"/>
        </w:rPr>
        <w:t xml:space="preserve">. </w:t>
      </w:r>
    </w:p>
    <w:p w14:paraId="14191802" w14:textId="77777777" w:rsidR="001F5850" w:rsidRDefault="001F5850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</w:p>
    <w:p w14:paraId="21BABC8D" w14:textId="77777777" w:rsidR="001F5850" w:rsidRDefault="00741977">
      <w:pPr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2. Płatne ze środków: </w:t>
      </w:r>
    </w:p>
    <w:p w14:paraId="13E02D11" w14:textId="77777777" w:rsidR="001F5850" w:rsidRDefault="00741977">
      <w:pPr>
        <w:jc w:val="both"/>
      </w:pPr>
      <w:r>
        <w:rPr>
          <w:rFonts w:cs="Calibri"/>
          <w:bCs/>
          <w:sz w:val="20"/>
          <w:szCs w:val="20"/>
        </w:rPr>
        <w:t xml:space="preserve">Symbol jednostki: </w:t>
      </w:r>
      <w:r>
        <w:rPr>
          <w:rFonts w:cs="Calibri"/>
          <w:sz w:val="20"/>
          <w:szCs w:val="20"/>
        </w:rPr>
        <w:t xml:space="preserve"> ………………….</w:t>
      </w:r>
    </w:p>
    <w:p w14:paraId="1A2D8F5D" w14:textId="77777777" w:rsidR="001F5850" w:rsidRDefault="001F5850">
      <w:pPr>
        <w:jc w:val="both"/>
        <w:rPr>
          <w:rFonts w:cs="Calibri"/>
          <w:sz w:val="20"/>
          <w:szCs w:val="20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1"/>
        <w:gridCol w:w="3020"/>
        <w:gridCol w:w="3021"/>
      </w:tblGrid>
      <w:tr w:rsidR="001F5850" w14:paraId="3270CE49" w14:textId="77777777">
        <w:tc>
          <w:tcPr>
            <w:tcW w:w="30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1A060" w14:textId="77777777" w:rsidR="001F5850" w:rsidRDefault="00741977">
            <w:pPr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Kod jednostki w TETA FK</w:t>
            </w:r>
          </w:p>
        </w:tc>
        <w:tc>
          <w:tcPr>
            <w:tcW w:w="30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2688D" w14:textId="77777777" w:rsidR="001F5850" w:rsidRDefault="00741977">
            <w:pPr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Numer projektu</w:t>
            </w:r>
          </w:p>
        </w:tc>
        <w:tc>
          <w:tcPr>
            <w:tcW w:w="30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D5B9" w14:textId="77777777" w:rsidR="001F5850" w:rsidRDefault="00741977">
            <w:pPr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Numer zadania</w:t>
            </w:r>
          </w:p>
        </w:tc>
      </w:tr>
      <w:tr w:rsidR="001F5850" w14:paraId="5B945E85" w14:textId="77777777">
        <w:tc>
          <w:tcPr>
            <w:tcW w:w="3097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68337" w14:textId="77777777" w:rsidR="001F5850" w:rsidRDefault="001F585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095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48D68" w14:textId="77777777" w:rsidR="001F5850" w:rsidRDefault="001F585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096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179A4" w14:textId="77777777" w:rsidR="001F5850" w:rsidRDefault="001F585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14:paraId="65FAFB44" w14:textId="77777777" w:rsidR="001F5850" w:rsidRDefault="001F5850">
      <w:pPr>
        <w:spacing w:after="0"/>
        <w:rPr>
          <w:rFonts w:eastAsia="Times New Roman" w:cs="Calibri"/>
          <w:sz w:val="20"/>
          <w:szCs w:val="20"/>
          <w:lang w:eastAsia="pl-PL"/>
        </w:rPr>
      </w:pPr>
    </w:p>
    <w:p w14:paraId="68864F92" w14:textId="77777777" w:rsidR="001F5850" w:rsidRDefault="001F5850">
      <w:pPr>
        <w:spacing w:after="0"/>
        <w:rPr>
          <w:rFonts w:eastAsia="Times New Roman" w:cs="Calibri"/>
          <w:sz w:val="20"/>
          <w:szCs w:val="20"/>
          <w:lang w:eastAsia="pl-PL"/>
        </w:rPr>
      </w:pPr>
    </w:p>
    <w:p w14:paraId="03A77526" w14:textId="77777777" w:rsidR="001F5850" w:rsidRDefault="00741977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§ 2</w:t>
      </w:r>
    </w:p>
    <w:p w14:paraId="4A45F5DD" w14:textId="77777777" w:rsidR="001F5850" w:rsidRDefault="001F5850">
      <w:pPr>
        <w:spacing w:after="0"/>
        <w:jc w:val="center"/>
        <w:rPr>
          <w:rFonts w:cs="Calibri"/>
          <w:b/>
          <w:bCs/>
          <w:sz w:val="20"/>
          <w:szCs w:val="20"/>
        </w:rPr>
      </w:pPr>
    </w:p>
    <w:p w14:paraId="78F60EED" w14:textId="77777777" w:rsidR="001F5850" w:rsidRDefault="00741977">
      <w:pPr>
        <w:pStyle w:val="Default"/>
        <w:numPr>
          <w:ilvl w:val="0"/>
          <w:numId w:val="2"/>
        </w:numPr>
        <w:jc w:val="both"/>
      </w:pPr>
      <w:r>
        <w:rPr>
          <w:sz w:val="20"/>
          <w:szCs w:val="20"/>
        </w:rPr>
        <w:t xml:space="preserve">Zamawiający zleca, a Wykonawca zobowiązuje się do wykonania następującego przedmiotu umowy: </w:t>
      </w:r>
      <w:r>
        <w:rPr>
          <w:b/>
          <w:bCs/>
          <w:sz w:val="20"/>
          <w:szCs w:val="20"/>
        </w:rPr>
        <w:t>zakup i sukcesywna dostawa drobnego sprzętu laboratoryjnego</w:t>
      </w:r>
      <w:r>
        <w:rPr>
          <w:rFonts w:eastAsia="Times New Roman"/>
          <w:b/>
          <w:bCs/>
          <w:sz w:val="20"/>
          <w:szCs w:val="20"/>
          <w:lang w:eastAsia="pl-PL"/>
        </w:rPr>
        <w:t xml:space="preserve"> </w:t>
      </w:r>
      <w:r>
        <w:rPr>
          <w:sz w:val="20"/>
          <w:szCs w:val="20"/>
        </w:rPr>
        <w:t>w ramach projektu pn. „Modyfikacja systemu stabilizacji wewnętrznej modelującego kręgosłup w okresie wzrostu” finansowanego na podstawie umowy nr POIR.04.01.01-00-0020/2019-00 w ramach Programu Operacyjnego Inteligentny Rozwój 2014-2020, Priorytet IV: Zwiększenie potencjału naukowo-badawczego, Poddziałanie 4.1.1. Strategiczne programy badawcze dla gospodarki.</w:t>
      </w:r>
    </w:p>
    <w:p w14:paraId="12A78CAB" w14:textId="78D5AF2E" w:rsidR="001F5850" w:rsidRDefault="00741977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Szczegółowy wykaz przedmiotu zamówienia określa szczegółowy opis przedmiotu zamówienia – arkusz (załącznik 2 b</w:t>
      </w:r>
      <w:r w:rsidR="00CC1285">
        <w:rPr>
          <w:sz w:val="20"/>
          <w:szCs w:val="20"/>
        </w:rPr>
        <w:t xml:space="preserve"> </w:t>
      </w:r>
      <w:r>
        <w:rPr>
          <w:sz w:val="20"/>
          <w:szCs w:val="20"/>
        </w:rPr>
        <w:t>do zapytania ofertowego) złożony przez Wykonawcę stanowiący integralną część umowy.</w:t>
      </w:r>
    </w:p>
    <w:p w14:paraId="40CC2542" w14:textId="77777777" w:rsidR="001F5850" w:rsidRDefault="00741977">
      <w:pPr>
        <w:pStyle w:val="Akapitzlist"/>
        <w:widowControl w:val="0"/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color w:val="000000"/>
          <w:sz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lang w:eastAsia="en-US"/>
        </w:rPr>
        <w:t>Zakup jest niezbędny na potrzeby Projektu pn. „Modyfikacja systemu stabilizacji wewnętrznej modelującego kręgosłup w okresie wzrostu”.</w:t>
      </w:r>
    </w:p>
    <w:p w14:paraId="72BE2419" w14:textId="77777777" w:rsidR="001F5850" w:rsidRDefault="00741977">
      <w:pPr>
        <w:pStyle w:val="Akapitzlist"/>
        <w:widowControl w:val="0"/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color w:val="000000"/>
          <w:sz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lang w:eastAsia="en-US"/>
        </w:rPr>
        <w:t>Minimalny okres przydatności towaru do użycia to 12 miesięcy od daty dostawy.</w:t>
      </w:r>
    </w:p>
    <w:p w14:paraId="037BCC18" w14:textId="77777777" w:rsidR="001F5850" w:rsidRDefault="00741977">
      <w:pPr>
        <w:pStyle w:val="Akapitzlist"/>
        <w:widowControl w:val="0"/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color w:val="000000"/>
          <w:sz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lang w:eastAsia="en-US"/>
        </w:rPr>
        <w:t>Towar nowy, w oryginalnym opakowaniu.</w:t>
      </w:r>
    </w:p>
    <w:p w14:paraId="3F5175AF" w14:textId="77777777" w:rsidR="001F5850" w:rsidRDefault="00741977">
      <w:pPr>
        <w:pStyle w:val="Akapitzlist"/>
        <w:numPr>
          <w:ilvl w:val="0"/>
          <w:numId w:val="3"/>
        </w:numPr>
        <w:jc w:val="both"/>
      </w:pPr>
      <w:r>
        <w:rPr>
          <w:rFonts w:ascii="Calibri" w:hAnsi="Calibri" w:cs="Calibri"/>
          <w:bCs/>
          <w:sz w:val="20"/>
        </w:rPr>
        <w:t>Towary dostarczane w opakowaniach muszą mieć oznaczenia fabryczne określające rodzaj i nazwę wyrobów, ilość, datę ważności, nazwę i adres producenta. Opakowania jednostkowe muszą posiadać etykiety w języku polskim.</w:t>
      </w:r>
      <w:r>
        <w:rPr>
          <w:rFonts w:ascii="Calibri" w:eastAsia="Calibri" w:hAnsi="Calibri" w:cs="Calibri"/>
          <w:sz w:val="20"/>
          <w:lang w:eastAsia="en-US"/>
        </w:rPr>
        <w:t xml:space="preserve"> </w:t>
      </w:r>
    </w:p>
    <w:p w14:paraId="331C808F" w14:textId="77777777" w:rsidR="001F5850" w:rsidRDefault="00741977">
      <w:pPr>
        <w:pStyle w:val="Akapitzlist"/>
        <w:widowControl w:val="0"/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color w:val="000000"/>
          <w:sz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lang w:eastAsia="en-US"/>
        </w:rPr>
        <w:t xml:space="preserve">Wykonawca zobowiązany jest dostarczyć asortyment będący przedmiotem umowy w ustalonych przez Zamawiającego ilościach i właściwościach. </w:t>
      </w:r>
    </w:p>
    <w:p w14:paraId="677CBA73" w14:textId="14CB8555" w:rsidR="001F5850" w:rsidRDefault="00741977">
      <w:pPr>
        <w:pStyle w:val="Akapitzlist"/>
        <w:widowControl w:val="0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>Zamawiający zastrzega sobie możliwość zastosowania prawa opcji, tj.: w trakcie trwania umowy wykorzysta co najmniej 80% ilości przedmiotu zamówienia opisanej w załączniku nr 2b do zapytania ofertowego. Pozostałe 20% ilości przedmiotu zamówienia zostanie wykorzystane w zależności od zapotrzebowania Zamawiającego.</w:t>
      </w:r>
    </w:p>
    <w:p w14:paraId="3709B913" w14:textId="77777777" w:rsidR="001F5850" w:rsidRDefault="00741977">
      <w:pPr>
        <w:pStyle w:val="Akapitzlist"/>
        <w:widowControl w:val="0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Wykonawca zobowiązuje się wykonać przedmiot umowy z zachowaniem szczególnej staranności z uwzględnieniem zawodowego charakteru swej działalności, przy wykorzystaniu całej posiadanej wiedzy i doświadczenia. </w:t>
      </w:r>
    </w:p>
    <w:p w14:paraId="0B0DEBF1" w14:textId="77777777" w:rsidR="001F5850" w:rsidRDefault="00741977">
      <w:pPr>
        <w:pStyle w:val="Akapitzlist"/>
        <w:widowControl w:val="0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>Wykonawca udziela Zamawiającemu na przedmiot zamówienia 12 miesięcy gwarancji. Wykonawca udziela Zamawiającemu na przedmiot zamówienia 24 miesięcy okresu rękojmi.</w:t>
      </w:r>
    </w:p>
    <w:p w14:paraId="30212E74" w14:textId="77777777" w:rsidR="001F5850" w:rsidRDefault="00741977">
      <w:pPr>
        <w:pStyle w:val="Akapitzlist"/>
        <w:widowControl w:val="0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>Okres gwarancji i rękojmi liczy się od dnia przekazania przedmiotu zamówienia, tj. od dnia podpisania protokołu jego odbioru.</w:t>
      </w:r>
    </w:p>
    <w:p w14:paraId="03FFF0EF" w14:textId="77777777" w:rsidR="001F5850" w:rsidRDefault="00741977">
      <w:pPr>
        <w:pStyle w:val="Akapitzlist"/>
        <w:widowControl w:val="0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Jeżeli w okresie gwarancji ujawnią się lub zostaną wykryte wady przedmiotu zamówienia, Wykonawca zobowiązany jest do ich nieodpłatnej wymiany na wolne od wad. </w:t>
      </w:r>
    </w:p>
    <w:p w14:paraId="0CCABDAB" w14:textId="77777777" w:rsidR="001F5850" w:rsidRDefault="00741977">
      <w:pPr>
        <w:pStyle w:val="Akapitzlist"/>
        <w:widowControl w:val="0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>Czas dostawy nowego asortymentu wolnego od wad – do 7 dni od daty doręczenia reklamacji Wykonawcy w formie pisemnej, za pośrednictwem faksu lub pocztą elektroniczną.</w:t>
      </w:r>
    </w:p>
    <w:p w14:paraId="58DB0F7A" w14:textId="77777777" w:rsidR="001F5850" w:rsidRDefault="00741977">
      <w:pPr>
        <w:pStyle w:val="Akapitzlist"/>
        <w:widowControl w:val="0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Wykonawca zobowiązany jest do nieodpłatnego odebrania od Zamawiającego wadliwego przedmiotu umowy i dostarczenia wolnego od wad w terminie, o którym mowa w ust. 13 na swój koszt i ryzyko. </w:t>
      </w:r>
    </w:p>
    <w:p w14:paraId="66EDAAA9" w14:textId="77777777" w:rsidR="001F5850" w:rsidRDefault="001F5850">
      <w:pPr>
        <w:pStyle w:val="Akapitzlist"/>
        <w:widowControl w:val="0"/>
        <w:spacing w:line="276" w:lineRule="auto"/>
        <w:ind w:left="360"/>
        <w:jc w:val="both"/>
        <w:rPr>
          <w:rFonts w:ascii="Calibri" w:hAnsi="Calibri" w:cs="Calibri"/>
          <w:bCs/>
          <w:sz w:val="20"/>
        </w:rPr>
      </w:pPr>
    </w:p>
    <w:p w14:paraId="46B91273" w14:textId="77777777" w:rsidR="001F5850" w:rsidRDefault="00741977">
      <w:pPr>
        <w:pStyle w:val="Styl"/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§ 3</w:t>
      </w:r>
    </w:p>
    <w:p w14:paraId="4505A5B0" w14:textId="77777777" w:rsidR="001F5850" w:rsidRDefault="00741977">
      <w:pPr>
        <w:pStyle w:val="Default"/>
        <w:numPr>
          <w:ilvl w:val="0"/>
          <w:numId w:val="4"/>
        </w:numPr>
        <w:spacing w:after="11"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Wykonawca oświadcza, że dysponuje niezbędną wiedzą i doświadczeniem dla prawidłowej realizacji przedmiotu umowy.</w:t>
      </w:r>
    </w:p>
    <w:p w14:paraId="04B21799" w14:textId="77777777" w:rsidR="001F5850" w:rsidRDefault="00741977">
      <w:pPr>
        <w:pStyle w:val="Default"/>
        <w:numPr>
          <w:ilvl w:val="0"/>
          <w:numId w:val="4"/>
        </w:numPr>
        <w:spacing w:after="11"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Wykonawca oświadcza, że Wyraża zgodę na przetwarzanie przez Zamawiającego danych osobowych udostępnionych przez niego w toku postępowania i w trakcie realizacji zamówienia. Wykonawca oświadcza, że wypełnił obowiązki informacyjne przewidziane w art. 13 lub art. 14 RODO wobec osób fizycznych, od których dane osobowe bezpośrednio lub pośrednio pozyskał w celu ubiegania się o udzielenie zamówienia publicznego i realizacji niniejszej umowy.</w:t>
      </w:r>
    </w:p>
    <w:p w14:paraId="3F400713" w14:textId="77777777" w:rsidR="001F5850" w:rsidRDefault="00741977">
      <w:pPr>
        <w:pStyle w:val="Default"/>
        <w:numPr>
          <w:ilvl w:val="0"/>
          <w:numId w:val="4"/>
        </w:numPr>
        <w:spacing w:after="11"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Wykonawca będzie wykonywał przedmiot umowy z najwyższą starannością, ponosząc pełną odpowiedzialność za rzetelne, kompletne i terminowe jego wykonanie. </w:t>
      </w:r>
    </w:p>
    <w:p w14:paraId="165C2A1D" w14:textId="77777777" w:rsidR="001F5850" w:rsidRDefault="00741977">
      <w:pPr>
        <w:pStyle w:val="Default"/>
        <w:numPr>
          <w:ilvl w:val="0"/>
          <w:numId w:val="4"/>
        </w:numPr>
        <w:spacing w:after="11"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Wykonawca odpowiada za działania i zaniechania podwykonawców lub osób, za pomocą których wykonuje umowę, jak za własne działania i zaniechania. </w:t>
      </w:r>
    </w:p>
    <w:p w14:paraId="68C85594" w14:textId="77777777" w:rsidR="001F5850" w:rsidRDefault="00741977">
      <w:pPr>
        <w:pStyle w:val="Default"/>
        <w:numPr>
          <w:ilvl w:val="0"/>
          <w:numId w:val="4"/>
        </w:numPr>
        <w:spacing w:after="11"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Wykonawca zobowiązuje się do ponoszenia odpowiedzialności za szkody wyrządzone Zamawiającemu i osobom trzecim ze swej winy, jak i winy zatrudnionych pracowników.</w:t>
      </w:r>
    </w:p>
    <w:p w14:paraId="6887EDB3" w14:textId="77777777" w:rsidR="001F5850" w:rsidRDefault="00741977">
      <w:pPr>
        <w:pStyle w:val="Default"/>
        <w:numPr>
          <w:ilvl w:val="0"/>
          <w:numId w:val="4"/>
        </w:numPr>
        <w:spacing w:after="11"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Wykonawca zobowiązany jest do zachowania w tajemnicy i nie wykorzystywania wszystkich informacji przekazanych lub uzyskanych w związku z wykonywaniem postanowień umowy, w tym danych osobowych oraz tajemnic zawodowych Zamawiającego, z wyjątkiem informacji jawnych, za które uważa się informacje jawne z mocy prawa, decyzji albo orzeczenia uprawnionych organów, jak również informacje powszechnie znane. </w:t>
      </w:r>
    </w:p>
    <w:p w14:paraId="41B6CB30" w14:textId="77777777" w:rsidR="001F5850" w:rsidRDefault="00741977">
      <w:pPr>
        <w:pStyle w:val="Default"/>
        <w:numPr>
          <w:ilvl w:val="0"/>
          <w:numId w:val="4"/>
        </w:numPr>
        <w:spacing w:after="11"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Wykonawca nie może powierzyć wykonania przedmiotu zamówienia i zobowiązań, wynikających z treści niniejszej umowy, osobie trzeciej bez zgody Zamawiającego.</w:t>
      </w:r>
    </w:p>
    <w:p w14:paraId="1C9DBE24" w14:textId="77777777" w:rsidR="001F5850" w:rsidRDefault="00741977">
      <w:pPr>
        <w:pStyle w:val="Default"/>
        <w:numPr>
          <w:ilvl w:val="0"/>
          <w:numId w:val="4"/>
        </w:numPr>
        <w:spacing w:after="11"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Wykonawca nie może bez zgody Zamawiającego przenieść wierzytelności wynikających z niniejszej umowy na rzecz osób trzecich.</w:t>
      </w:r>
    </w:p>
    <w:p w14:paraId="6A942C6A" w14:textId="77777777" w:rsidR="001F5850" w:rsidRDefault="00741977">
      <w:pPr>
        <w:pStyle w:val="Default"/>
        <w:numPr>
          <w:ilvl w:val="0"/>
          <w:numId w:val="4"/>
        </w:numPr>
        <w:spacing w:after="11"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Do bezpośredniej współpracy i porozumiewania się w zakresie realizacji przedmiotu umowy Strony wyznaczają: </w:t>
      </w:r>
    </w:p>
    <w:p w14:paraId="5178C755" w14:textId="77777777" w:rsidR="001F5850" w:rsidRDefault="001F5850">
      <w:pPr>
        <w:pStyle w:val="Default"/>
        <w:rPr>
          <w:sz w:val="20"/>
          <w:szCs w:val="20"/>
        </w:rPr>
      </w:pPr>
    </w:p>
    <w:p w14:paraId="2183E624" w14:textId="77777777" w:rsidR="001F5850" w:rsidRDefault="00741977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>a) imię i nazwisko: ………………….., mail: ……………………...... nr tel.: …………… – ze strony Wykonawcy</w:t>
      </w:r>
    </w:p>
    <w:p w14:paraId="5C20B9E2" w14:textId="77777777" w:rsidR="001F5850" w:rsidRDefault="001F5850">
      <w:pPr>
        <w:pStyle w:val="Default"/>
        <w:ind w:firstLine="708"/>
        <w:rPr>
          <w:sz w:val="20"/>
          <w:szCs w:val="20"/>
        </w:rPr>
      </w:pPr>
    </w:p>
    <w:p w14:paraId="6E8805E4" w14:textId="77777777" w:rsidR="001F5850" w:rsidRDefault="00741977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a) imię i nazwisko: ………………….., mail: ……………………...... nr tel.: …………… –  ze strony Zamawiającego</w:t>
      </w:r>
    </w:p>
    <w:p w14:paraId="7356E028" w14:textId="77777777" w:rsidR="001F5850" w:rsidRDefault="00741977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14:paraId="66E240C3" w14:textId="77777777" w:rsidR="001F5850" w:rsidRDefault="00741977">
      <w:pPr>
        <w:pStyle w:val="Default"/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4</w:t>
      </w:r>
    </w:p>
    <w:p w14:paraId="10DB57C7" w14:textId="77777777" w:rsidR="001F5850" w:rsidRDefault="00741977">
      <w:pPr>
        <w:pStyle w:val="Akapitzlist"/>
        <w:numPr>
          <w:ilvl w:val="0"/>
          <w:numId w:val="5"/>
        </w:numPr>
        <w:jc w:val="both"/>
      </w:pPr>
      <w:r>
        <w:rPr>
          <w:rFonts w:ascii="Calibri" w:eastAsia="Calibri" w:hAnsi="Calibri" w:cs="Calibri"/>
          <w:sz w:val="20"/>
        </w:rPr>
        <w:t xml:space="preserve">Strony ustalają wynagrodzenie za wykonanie przedmiotu zamówienia w wysokości: </w:t>
      </w:r>
    </w:p>
    <w:p w14:paraId="49C32617" w14:textId="77777777" w:rsidR="001F5850" w:rsidRDefault="00741977">
      <w:pPr>
        <w:pStyle w:val="Akapitzlist"/>
        <w:jc w:val="both"/>
      </w:pPr>
      <w:r>
        <w:rPr>
          <w:rFonts w:ascii="Calibri" w:eastAsia="Calibri" w:hAnsi="Calibri" w:cs="Calibri"/>
          <w:sz w:val="20"/>
        </w:rPr>
        <w:t>brutto ............................ zł, słownie ………………..………………………………………..</w:t>
      </w:r>
    </w:p>
    <w:p w14:paraId="5E990E0E" w14:textId="77777777" w:rsidR="001F5850" w:rsidRDefault="00741977">
      <w:pPr>
        <w:pStyle w:val="Akapitzlist"/>
        <w:numPr>
          <w:ilvl w:val="0"/>
          <w:numId w:val="5"/>
        </w:num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Zamawiający zobowiązuje się dokonywać wypłat za realizację przedmiotu umowy na podstawie poprawnie wystawionej i dostarczonej przez Wykonawcę do siedziby Zamawiającego faktury vat , w terminie 30 dni od daty doręczenia do siedziby Zamawiającego prawidłowo wystawionej faktury, przelewem na rachunek Wykonawcy wskazany w fakturze. Wykonawca w fakturze vat podaje informację o numerze umowy w ramach, której przedmiot umowy jest realizowany.</w:t>
      </w:r>
    </w:p>
    <w:p w14:paraId="30BD16CA" w14:textId="77777777" w:rsidR="001F5850" w:rsidRDefault="00741977">
      <w:pPr>
        <w:pStyle w:val="Akapitzlist"/>
        <w:numPr>
          <w:ilvl w:val="0"/>
          <w:numId w:val="5"/>
        </w:num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Podstawą do wystawienia faktury vat jest podpisanie protokołu odbioru bez uwag.</w:t>
      </w:r>
    </w:p>
    <w:p w14:paraId="612005D8" w14:textId="77777777" w:rsidR="001F5850" w:rsidRDefault="00741977">
      <w:pPr>
        <w:pStyle w:val="Akapitzlist"/>
        <w:numPr>
          <w:ilvl w:val="0"/>
          <w:numId w:val="5"/>
        </w:numPr>
        <w:spacing w:after="8" w:line="276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Wynagrodzenie, o którym mowa w ust. 1 obejmuje wszelkie ryzyko i odpowiedzialność Wykonawcy za prawidłowe oszacowanie wszystkich elementów związanych z wykonaniem przedmiotu zamówienia. </w:t>
      </w:r>
    </w:p>
    <w:p w14:paraId="248D0DBB" w14:textId="77777777" w:rsidR="001F5850" w:rsidRDefault="00741977">
      <w:pPr>
        <w:pStyle w:val="Akapitzlist"/>
        <w:numPr>
          <w:ilvl w:val="0"/>
          <w:numId w:val="5"/>
        </w:numPr>
        <w:spacing w:after="8" w:line="276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Wykonawca może złożyć ustrukturyzowaną fakturę elektroniczną zgodnie z ustawą z dnia 9 listopada 2018 r. o elektronicznym fakturowaniu w zamówieniach publicznych, koncesjach na roboty budowlane lub usługi oraz partnerstwie publiczno-prywatnym. Wykonawcy mają możliwość składania faktur drogą elektroniczną. Zamawiający posiada konto na portalu PEF. Dane Zamawiającego: Rodzaj adresu PEF: NIP; Numer adresu PEF: 8960005354. </w:t>
      </w:r>
    </w:p>
    <w:p w14:paraId="525485BD" w14:textId="77777777" w:rsidR="001F5850" w:rsidRDefault="00741977">
      <w:pPr>
        <w:pStyle w:val="Akapitzlist"/>
        <w:numPr>
          <w:ilvl w:val="0"/>
          <w:numId w:val="5"/>
        </w:numPr>
        <w:spacing w:after="8" w:line="276" w:lineRule="auto"/>
        <w:jc w:val="both"/>
      </w:pPr>
      <w:r>
        <w:rPr>
          <w:rFonts w:ascii="Calibri" w:eastAsia="Calibri" w:hAnsi="Calibri" w:cs="Calibri"/>
          <w:sz w:val="20"/>
        </w:rPr>
        <w:t>Wysokość podatku</w:t>
      </w:r>
      <w:r>
        <w:rPr>
          <w:rFonts w:ascii="Calibri" w:hAnsi="Calibri" w:cs="Calibri"/>
          <w:sz w:val="20"/>
        </w:rPr>
        <w:t xml:space="preserve"> VAT musi być zgodna z obowiązującymi przepisami w dniu wykonania przedmiotu umowy. </w:t>
      </w:r>
    </w:p>
    <w:p w14:paraId="0F9B9674" w14:textId="77777777" w:rsidR="001F5850" w:rsidRDefault="00741977">
      <w:pPr>
        <w:pStyle w:val="Akapitzlist"/>
        <w:numPr>
          <w:ilvl w:val="0"/>
          <w:numId w:val="5"/>
        </w:numPr>
        <w:spacing w:after="8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Zamawiający oświadcza, że dokona zapłaty z zastosowaniem mechanizmu podzielonej płatności. </w:t>
      </w:r>
    </w:p>
    <w:p w14:paraId="5EE79E1B" w14:textId="77777777" w:rsidR="001F5850" w:rsidRDefault="001F5850">
      <w:pPr>
        <w:pStyle w:val="Styl"/>
        <w:spacing w:line="276" w:lineRule="auto"/>
        <w:ind w:firstLine="708"/>
        <w:jc w:val="both"/>
        <w:rPr>
          <w:rFonts w:ascii="Calibri" w:hAnsi="Calibri" w:cs="Calibri"/>
          <w:sz w:val="20"/>
          <w:szCs w:val="20"/>
        </w:rPr>
      </w:pPr>
    </w:p>
    <w:p w14:paraId="76A953F6" w14:textId="77777777" w:rsidR="001F5850" w:rsidRDefault="00741977">
      <w:pPr>
        <w:jc w:val="center"/>
        <w:rPr>
          <w:rFonts w:cs="Calibri"/>
          <w:b/>
          <w:bCs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>§ 5</w:t>
      </w:r>
    </w:p>
    <w:p w14:paraId="5907029F" w14:textId="77777777" w:rsidR="001F5850" w:rsidRDefault="00741977">
      <w:pPr>
        <w:pStyle w:val="Akapitzlist"/>
        <w:numPr>
          <w:ilvl w:val="0"/>
          <w:numId w:val="6"/>
        </w:numPr>
        <w:spacing w:line="276" w:lineRule="auto"/>
        <w:ind w:left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Termin realizacji umowy całego przedmiotu umowy: 30.09.2020 r.</w:t>
      </w:r>
    </w:p>
    <w:p w14:paraId="7CFC6A25" w14:textId="77777777" w:rsidR="001F5850" w:rsidRDefault="00741977">
      <w:pPr>
        <w:pStyle w:val="Akapitzlist"/>
        <w:numPr>
          <w:ilvl w:val="0"/>
          <w:numId w:val="6"/>
        </w:numPr>
        <w:spacing w:line="276" w:lineRule="auto"/>
        <w:ind w:left="284"/>
        <w:jc w:val="both"/>
      </w:pPr>
      <w:r>
        <w:rPr>
          <w:rFonts w:ascii="Calibri" w:eastAsia="Calibri" w:hAnsi="Calibri" w:cs="Calibri"/>
          <w:sz w:val="20"/>
          <w:lang w:eastAsia="en-US"/>
        </w:rPr>
        <w:t xml:space="preserve">Termin dostawy oraz ilość zamawianego przedmiotu umowy Zamawiający określi każdorazowo w formie odrębnego zamówienia. </w:t>
      </w:r>
    </w:p>
    <w:p w14:paraId="7A810C38" w14:textId="77777777" w:rsidR="001F5850" w:rsidRDefault="00741977">
      <w:pPr>
        <w:pStyle w:val="Akapitzlist"/>
        <w:numPr>
          <w:ilvl w:val="0"/>
          <w:numId w:val="6"/>
        </w:numPr>
        <w:spacing w:line="276" w:lineRule="auto"/>
        <w:ind w:left="284"/>
        <w:jc w:val="both"/>
      </w:pPr>
      <w:r>
        <w:rPr>
          <w:rFonts w:ascii="Calibri" w:eastAsia="Calibri" w:hAnsi="Calibri" w:cs="Calibri"/>
          <w:sz w:val="20"/>
          <w:lang w:eastAsia="en-US"/>
        </w:rPr>
        <w:lastRenderedPageBreak/>
        <w:t xml:space="preserve"> Zamówienie zostanie sporządzone i przekazane w formie pisemnej w formie wiadomości elektronicznej lub faxu.</w:t>
      </w:r>
    </w:p>
    <w:p w14:paraId="43BEA712" w14:textId="77777777" w:rsidR="001F5850" w:rsidRDefault="00741977">
      <w:pPr>
        <w:pStyle w:val="Akapitzlist"/>
        <w:numPr>
          <w:ilvl w:val="0"/>
          <w:numId w:val="6"/>
        </w:numPr>
        <w:spacing w:line="276" w:lineRule="auto"/>
        <w:ind w:left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Miejscem dostarczenia oraz odbioru przedmiotu Zamówienia jest jednostka organizacyjna Uniwersytetu Przyrodniczego we Wrocławiu- Centrum Diagnostyki Eksperymentalnej i Innowacyjnych Technologii Biomedycznych, Pl. Grunwaldzki 47, 50-366 Wrocław (tel. 71 320 1080).</w:t>
      </w:r>
    </w:p>
    <w:p w14:paraId="041C3895" w14:textId="77777777" w:rsidR="001F5850" w:rsidRDefault="00741977">
      <w:pPr>
        <w:pStyle w:val="Akapitzlist"/>
        <w:numPr>
          <w:ilvl w:val="0"/>
          <w:numId w:val="6"/>
        </w:numPr>
        <w:spacing w:line="276" w:lineRule="auto"/>
        <w:ind w:left="284"/>
        <w:jc w:val="both"/>
      </w:pPr>
      <w:r>
        <w:rPr>
          <w:rFonts w:ascii="Calibri" w:eastAsia="Calibri" w:hAnsi="Calibri" w:cs="Calibri"/>
          <w:sz w:val="20"/>
          <w:lang w:eastAsia="en-US"/>
        </w:rPr>
        <w:t>Zamówiony asortyment  będzie dostarczany do miejsca ich odbioru transportem Wykonawcy na jego koszt i ryzyko.</w:t>
      </w:r>
      <w:r>
        <w:rPr>
          <w:rFonts w:ascii="Calibri" w:hAnsi="Calibri" w:cs="Calibri"/>
          <w:sz w:val="20"/>
        </w:rPr>
        <w:t xml:space="preserve"> </w:t>
      </w:r>
    </w:p>
    <w:p w14:paraId="49B353D7" w14:textId="77777777" w:rsidR="001F5850" w:rsidRDefault="00741977">
      <w:pPr>
        <w:pStyle w:val="Akapitzlist"/>
        <w:numPr>
          <w:ilvl w:val="0"/>
          <w:numId w:val="6"/>
        </w:numPr>
        <w:spacing w:line="276" w:lineRule="auto"/>
        <w:ind w:left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Koszt opakowania przedmiotu zamówienia pokrywa Wykonawca. </w:t>
      </w:r>
    </w:p>
    <w:p w14:paraId="7FA44348" w14:textId="77777777" w:rsidR="001F5850" w:rsidRDefault="00741977">
      <w:pPr>
        <w:pStyle w:val="Akapitzlist"/>
        <w:numPr>
          <w:ilvl w:val="0"/>
          <w:numId w:val="6"/>
        </w:numPr>
        <w:spacing w:line="276" w:lineRule="auto"/>
        <w:ind w:left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Dostawa towarów następować będzie sukcesywnie w miarę potrzeb Zamawiającego do jego siedziby w dni robocze w godz. 7.00-15.00 na zasadzie: </w:t>
      </w:r>
    </w:p>
    <w:p w14:paraId="5BB61BBD" w14:textId="77777777" w:rsidR="001F5850" w:rsidRDefault="00741977" w:rsidP="006F2672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a) transport z rozładunkiem do siedziby Zamawiającego, </w:t>
      </w:r>
    </w:p>
    <w:p w14:paraId="745301CA" w14:textId="77777777" w:rsidR="001F5850" w:rsidRDefault="00741977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b) reklamacja i wymiana wadliwego towaru w terminie 7 dni, </w:t>
      </w:r>
    </w:p>
    <w:p w14:paraId="2F78A44F" w14:textId="77777777" w:rsidR="001F5850" w:rsidRDefault="00741977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c) Wykonawca zobowiązuje się do natychmiastowych dostaw artykułów zamówionych w trybie pilnym z uwagi na potrzebę  Zamawiającego. </w:t>
      </w:r>
    </w:p>
    <w:p w14:paraId="42444357" w14:textId="77777777" w:rsidR="001F5850" w:rsidRDefault="00741977">
      <w:pPr>
        <w:pStyle w:val="Akapitzlist"/>
        <w:numPr>
          <w:ilvl w:val="0"/>
          <w:numId w:val="6"/>
        </w:numPr>
        <w:spacing w:line="276" w:lineRule="auto"/>
        <w:ind w:left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Odbiór zostanie przeprowadzony w dniu dostawy przedmiotu zamówienia.</w:t>
      </w:r>
    </w:p>
    <w:p w14:paraId="4FD835E0" w14:textId="77777777" w:rsidR="001F5850" w:rsidRDefault="00741977">
      <w:pPr>
        <w:pStyle w:val="Akapitzlist"/>
        <w:numPr>
          <w:ilvl w:val="0"/>
          <w:numId w:val="6"/>
        </w:numPr>
        <w:spacing w:line="276" w:lineRule="auto"/>
        <w:ind w:left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Protokół odbioru zostanie sporządzony w 2 egzemplarzach, po 1 egzemplarzu dla każdej ze stron i podpisany przez obie strony. Za odbiór strony uznają podpisanie przez uprawnionych przedstawicieli stron protokołu odbioru bez uwag po dostawie.</w:t>
      </w:r>
    </w:p>
    <w:p w14:paraId="3497A0FA" w14:textId="77777777" w:rsidR="001F5850" w:rsidRDefault="00741977">
      <w:pPr>
        <w:pStyle w:val="Akapitzlist"/>
        <w:numPr>
          <w:ilvl w:val="0"/>
          <w:numId w:val="6"/>
        </w:numPr>
        <w:spacing w:line="276" w:lineRule="auto"/>
        <w:ind w:left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Wykonawca odpowiada za dostarczony przez siebie przedmiot umowy do czasu odbioru przez Zamawiającego.</w:t>
      </w:r>
    </w:p>
    <w:p w14:paraId="38075F0D" w14:textId="77777777" w:rsidR="001F5850" w:rsidRDefault="001F5850">
      <w:pPr>
        <w:pStyle w:val="Styl"/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0DD65376" w14:textId="77777777" w:rsidR="001F5850" w:rsidRDefault="00741977">
      <w:pPr>
        <w:jc w:val="center"/>
        <w:rPr>
          <w:rFonts w:cs="Calibri"/>
          <w:b/>
          <w:bCs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>§ 6</w:t>
      </w:r>
    </w:p>
    <w:p w14:paraId="47F62FD1" w14:textId="77777777" w:rsidR="009662CE" w:rsidRDefault="009662CE" w:rsidP="009662CE">
      <w:pPr>
        <w:pStyle w:val="Akapitzlist"/>
        <w:numPr>
          <w:ilvl w:val="3"/>
          <w:numId w:val="6"/>
        </w:numPr>
        <w:spacing w:line="276" w:lineRule="auto"/>
        <w:ind w:left="426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Wykonawca zapłaci Zamawiającemu kary umowne: </w:t>
      </w:r>
    </w:p>
    <w:p w14:paraId="4A953B2B" w14:textId="77777777" w:rsidR="009662CE" w:rsidRPr="001553CF" w:rsidRDefault="009662CE" w:rsidP="009662CE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20"/>
        </w:rPr>
      </w:pPr>
      <w:r w:rsidRPr="001553CF">
        <w:rPr>
          <w:rFonts w:ascii="Calibri" w:hAnsi="Calibri" w:cs="Calibri"/>
          <w:sz w:val="20"/>
        </w:rPr>
        <w:t>a) jeżeli Wykonawca  nie dotrzyma terminu dostawy określonego każdorazowo w zamówieniu, o którym mowa § 5 ust. 2, Zamawiający będzie miał prawo żądać kary umownej w wysokości 15 %  wartości wynagrodzenia netto  niedostarczonego  zamówienia,  za każdy dzień zwłoki.</w:t>
      </w:r>
      <w:r>
        <w:rPr>
          <w:rFonts w:ascii="Calibri" w:hAnsi="Calibri" w:cs="Calibri"/>
          <w:sz w:val="20"/>
        </w:rPr>
        <w:br/>
      </w:r>
    </w:p>
    <w:p w14:paraId="5A0BBD15" w14:textId="51CDD291" w:rsidR="009662CE" w:rsidRPr="001553CF" w:rsidRDefault="009662CE" w:rsidP="009662CE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20"/>
        </w:rPr>
      </w:pPr>
      <w:r w:rsidRPr="001553CF">
        <w:rPr>
          <w:rFonts w:ascii="Calibri" w:hAnsi="Calibri" w:cs="Calibri"/>
          <w:sz w:val="20"/>
        </w:rPr>
        <w:t xml:space="preserve">b) </w:t>
      </w:r>
      <w:r w:rsidR="001528F9">
        <w:rPr>
          <w:rFonts w:ascii="Calibri" w:hAnsi="Calibri" w:cs="Calibri"/>
          <w:sz w:val="20"/>
        </w:rPr>
        <w:t>w</w:t>
      </w:r>
      <w:r w:rsidRPr="001553CF">
        <w:rPr>
          <w:rFonts w:ascii="Calibri" w:hAnsi="Calibri" w:cs="Calibri"/>
          <w:sz w:val="20"/>
        </w:rPr>
        <w:t xml:space="preserve"> przypadku odstąpienia od umowy przez wykonawcę lub zamawiającego z przyczyn leżących po stronie wykonawcy, wykonawca zapłaci zamawiającemu  karę umowną w wysokości 15 % wartości umowy  netto.</w:t>
      </w:r>
      <w:r>
        <w:rPr>
          <w:rFonts w:ascii="Calibri" w:hAnsi="Calibri" w:cs="Calibri"/>
          <w:sz w:val="20"/>
        </w:rPr>
        <w:br/>
      </w:r>
    </w:p>
    <w:p w14:paraId="0F61AE04" w14:textId="10FC83FB" w:rsidR="009662CE" w:rsidRDefault="009662CE" w:rsidP="009662CE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20"/>
        </w:rPr>
      </w:pPr>
      <w:r w:rsidRPr="001553CF">
        <w:rPr>
          <w:rFonts w:ascii="Calibri" w:hAnsi="Calibri" w:cs="Calibri"/>
          <w:sz w:val="20"/>
        </w:rPr>
        <w:t>c) jeżeli Wykonawca dostarczy przedmiot umowy niezgodny z opisem zawartym w §2 ust. 2, ust.4, ust. 5, ust.6 Zamawiający będzie miał prawo żądać kary umownej w wysokości 15 %</w:t>
      </w:r>
      <w:r>
        <w:rPr>
          <w:rFonts w:ascii="Calibri" w:hAnsi="Calibri" w:cs="Calibri"/>
          <w:sz w:val="20"/>
        </w:rPr>
        <w:t xml:space="preserve"> </w:t>
      </w:r>
      <w:r w:rsidRPr="001553CF">
        <w:rPr>
          <w:rFonts w:ascii="Calibri" w:hAnsi="Calibri" w:cs="Calibri"/>
          <w:sz w:val="20"/>
        </w:rPr>
        <w:t>od wartości wynagrodzenia netto niedostarczonego zamówienia za każdy dzień zwłoki do momentu dostarczenia przedmiotu umowy zgodnego z §2ust. 2, ust.4, ust. 5, ust.6.</w:t>
      </w:r>
    </w:p>
    <w:p w14:paraId="17CA1100" w14:textId="77777777" w:rsidR="009662CE" w:rsidRPr="001553CF" w:rsidRDefault="009662CE" w:rsidP="009662CE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20"/>
        </w:rPr>
      </w:pPr>
    </w:p>
    <w:p w14:paraId="2DFF8F6F" w14:textId="77777777" w:rsidR="001F5850" w:rsidRDefault="00741977">
      <w:pPr>
        <w:jc w:val="both"/>
      </w:pPr>
      <w:r>
        <w:rPr>
          <w:rFonts w:cs="Calibri"/>
          <w:color w:val="000000"/>
          <w:sz w:val="20"/>
          <w:szCs w:val="20"/>
        </w:rPr>
        <w:t>2.</w:t>
      </w:r>
      <w:r>
        <w:rPr>
          <w:rFonts w:cs="Calibri"/>
          <w:sz w:val="20"/>
          <w:szCs w:val="20"/>
        </w:rPr>
        <w:t xml:space="preserve"> Zamawiający zastrzega sobie prawo dochodzenia odszkodowania uzupełniającego przewyższającego zastrzeżone kary umowne do pełnej wysokości faktycznie poniesionej szkody, w tym utraconych korzyści.</w:t>
      </w:r>
    </w:p>
    <w:p w14:paraId="402E6BCB" w14:textId="4260009C" w:rsidR="001F5850" w:rsidRDefault="00741977">
      <w:pPr>
        <w:pStyle w:val="Styl"/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3. Wykonawca oświadcza, że wyraża zgodę na potrącenie z należnego mu wynagrodzenia ewentualnych kar umownych.</w:t>
      </w:r>
      <w:r w:rsidR="009662CE">
        <w:rPr>
          <w:rFonts w:ascii="Calibri" w:hAnsi="Calibri" w:cs="Calibri"/>
          <w:sz w:val="20"/>
          <w:szCs w:val="20"/>
        </w:rPr>
        <w:br/>
      </w:r>
    </w:p>
    <w:p w14:paraId="4FEA15C0" w14:textId="77777777" w:rsidR="001F5850" w:rsidRDefault="00741977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4. Strony ustalają, że w razie naliczenia kar umownych zgodnie z ust. 1, Zamawiający może je potrącić z wynagrodzenia określonego w doręczonej fakturze. Oświadczenie o potrąceniu składa się na piśmie.</w:t>
      </w:r>
    </w:p>
    <w:p w14:paraId="625139C5" w14:textId="77777777" w:rsidR="001F5850" w:rsidRDefault="001F5850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</w:p>
    <w:p w14:paraId="61221E4B" w14:textId="77777777" w:rsidR="001F5850" w:rsidRDefault="00741977">
      <w:pPr>
        <w:spacing w:after="0"/>
        <w:jc w:val="center"/>
        <w:rPr>
          <w:rFonts w:cs="Calibri"/>
          <w:b/>
          <w:bCs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>§ 7</w:t>
      </w:r>
    </w:p>
    <w:p w14:paraId="74F11A61" w14:textId="77777777" w:rsidR="001F5850" w:rsidRDefault="001F5850">
      <w:pPr>
        <w:spacing w:after="0"/>
        <w:jc w:val="center"/>
        <w:rPr>
          <w:rFonts w:cs="Calibri"/>
          <w:color w:val="000000"/>
          <w:sz w:val="20"/>
          <w:szCs w:val="20"/>
        </w:rPr>
      </w:pPr>
    </w:p>
    <w:p w14:paraId="608DF419" w14:textId="77777777" w:rsidR="001F5850" w:rsidRDefault="00741977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1. Zamawiający ma prawo odstąpić od umowy w następujących przypadkach w terminie 14 dni od daty powzięcia wiadomości o zaistnieniu  przypadków wymienionych w lit. a i b: </w:t>
      </w:r>
    </w:p>
    <w:p w14:paraId="40DA3C79" w14:textId="77777777" w:rsidR="001F5850" w:rsidRDefault="001F5850">
      <w:pPr>
        <w:pStyle w:val="Default"/>
        <w:spacing w:after="8" w:line="276" w:lineRule="auto"/>
        <w:ind w:left="708"/>
        <w:jc w:val="both"/>
        <w:rPr>
          <w:sz w:val="20"/>
          <w:szCs w:val="20"/>
        </w:rPr>
      </w:pPr>
    </w:p>
    <w:p w14:paraId="0F4EBC2F" w14:textId="77777777" w:rsidR="001F5850" w:rsidRDefault="00741977">
      <w:pPr>
        <w:pStyle w:val="Default"/>
        <w:spacing w:after="8" w:line="276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jeżeli Wykonawca wykonuje swe obowiązki w sposób nienależyty, tj. wadliwie, niezgodnie z zamówieniem, niezgodnie z obowiązującymi normami i standardami i pomimo dodatkowego wezwania Zamawiającego nie nastąpiła poprawa w wykonaniu tych obowiązków; </w:t>
      </w:r>
    </w:p>
    <w:p w14:paraId="5A9622D3" w14:textId="77777777" w:rsidR="001F5850" w:rsidRDefault="001F5850">
      <w:pPr>
        <w:pStyle w:val="Default"/>
        <w:spacing w:after="8" w:line="276" w:lineRule="auto"/>
        <w:ind w:left="708"/>
        <w:jc w:val="both"/>
        <w:rPr>
          <w:sz w:val="20"/>
          <w:szCs w:val="20"/>
        </w:rPr>
      </w:pPr>
    </w:p>
    <w:p w14:paraId="4CC2EAFE" w14:textId="77777777" w:rsidR="001F5850" w:rsidRDefault="00741977">
      <w:pPr>
        <w:pStyle w:val="Default"/>
        <w:spacing w:after="8" w:line="276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jeżeli Wykonawca pomimo dwukrotnego ukarania karą, o której mowa w § 6 ust. 1 lit. a i c, nie </w:t>
      </w:r>
      <w:bookmarkStart w:id="1" w:name="_Hlk43108774"/>
      <w:r>
        <w:rPr>
          <w:sz w:val="20"/>
          <w:szCs w:val="20"/>
        </w:rPr>
        <w:t>wypełnia przedmiotu umowy</w:t>
      </w:r>
      <w:bookmarkEnd w:id="1"/>
      <w:r>
        <w:rPr>
          <w:sz w:val="20"/>
          <w:szCs w:val="20"/>
        </w:rPr>
        <w:t>;</w:t>
      </w:r>
    </w:p>
    <w:p w14:paraId="6CBDF327" w14:textId="77777777" w:rsidR="001F5850" w:rsidRDefault="001F5850">
      <w:pPr>
        <w:pStyle w:val="Default"/>
        <w:spacing w:after="8" w:line="276" w:lineRule="auto"/>
        <w:jc w:val="both"/>
        <w:rPr>
          <w:sz w:val="20"/>
          <w:szCs w:val="20"/>
        </w:rPr>
      </w:pPr>
    </w:p>
    <w:p w14:paraId="4E261A0D" w14:textId="77777777" w:rsidR="001F5850" w:rsidRDefault="00741977">
      <w:pPr>
        <w:ind w:left="705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c) w razie wystąpienia istotnej zmiany okoliczności powodującej, ze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powzięcia wiadomości o tych okolicznościach.</w:t>
      </w:r>
    </w:p>
    <w:p w14:paraId="26C23A5E" w14:textId="77777777" w:rsidR="001F5850" w:rsidRDefault="00741977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2. Strony za ich obustronną zgodą mogą rozwiązać umowę. Rozwiązanie umowy wymaga złożenia pisemnych oświadczeń przez Zamawiającego i Wykonawcą.</w:t>
      </w:r>
    </w:p>
    <w:p w14:paraId="0445F33B" w14:textId="77777777" w:rsidR="001F5850" w:rsidRDefault="00741977">
      <w:pPr>
        <w:jc w:val="both"/>
      </w:pPr>
      <w:r>
        <w:rPr>
          <w:rFonts w:cs="Calibri"/>
          <w:sz w:val="20"/>
          <w:szCs w:val="20"/>
        </w:rPr>
        <w:t xml:space="preserve">3. </w:t>
      </w:r>
      <w:r>
        <w:rPr>
          <w:rFonts w:cs="Calibri"/>
          <w:color w:val="000000"/>
          <w:sz w:val="20"/>
          <w:szCs w:val="20"/>
        </w:rPr>
        <w:t>W wypadku wskazanym w ust. 1 i 2 strony dokonają rozliczenia za czynności wykonane w terminie 30 dni od daty rozwiązania umowy.</w:t>
      </w:r>
    </w:p>
    <w:p w14:paraId="0A90D210" w14:textId="77777777" w:rsidR="001F5850" w:rsidRDefault="00741977">
      <w:pPr>
        <w:jc w:val="center"/>
        <w:rPr>
          <w:rFonts w:cs="Calibri"/>
          <w:b/>
          <w:bCs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>§ 8</w:t>
      </w:r>
    </w:p>
    <w:p w14:paraId="70D7690E" w14:textId="77777777" w:rsidR="001F5850" w:rsidRDefault="00741977">
      <w:p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1. Przewiduje się następujące okoliczności dokonania zmian w umowie: </w:t>
      </w:r>
    </w:p>
    <w:p w14:paraId="12E6359A" w14:textId="77777777" w:rsidR="001F5850" w:rsidRDefault="001F5850">
      <w:pPr>
        <w:spacing w:after="0"/>
        <w:jc w:val="both"/>
        <w:rPr>
          <w:rFonts w:cs="Calibri"/>
          <w:sz w:val="20"/>
          <w:szCs w:val="20"/>
        </w:rPr>
      </w:pPr>
    </w:p>
    <w:p w14:paraId="24A2FDA2" w14:textId="77777777" w:rsidR="001F5850" w:rsidRDefault="00741977">
      <w:pPr>
        <w:ind w:left="709" w:hanging="4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1. Zamawiający dopuszcza wprowadzenie zmian do umowy w stosunku do treści oferty, na podstawie której dokonano wyboru Wykonawcy oraz określa warunki tych zmian poprzez dopuszczenie możliwości zmian umowy w formie pisemnego aneksu dotyczącego w szczególności:</w:t>
      </w:r>
    </w:p>
    <w:p w14:paraId="1BE8FB88" w14:textId="77777777" w:rsidR="001F5850" w:rsidRDefault="00741977">
      <w:pPr>
        <w:ind w:left="1410" w:hanging="705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1) dopuszcza się zmianę terminu realizacji zamówienia w następujących sytuacjach:</w:t>
      </w:r>
    </w:p>
    <w:p w14:paraId="5406556A" w14:textId="77777777" w:rsidR="001F5850" w:rsidRDefault="00741977">
      <w:pPr>
        <w:ind w:left="1410" w:hanging="705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a) z przyczyn nie leżących po stronie Wykonawcy,</w:t>
      </w:r>
    </w:p>
    <w:p w14:paraId="1207A884" w14:textId="77777777" w:rsidR="001F5850" w:rsidRDefault="00741977">
      <w:pPr>
        <w:ind w:left="1410" w:hanging="705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b) z przyczyn leżących po stronie Zamawiającego,</w:t>
      </w:r>
    </w:p>
    <w:p w14:paraId="4AD87DBC" w14:textId="77777777" w:rsidR="001F5850" w:rsidRDefault="00741977">
      <w:pPr>
        <w:ind w:left="1410" w:hanging="705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c) z powodu wystąpienia siły wyższej,</w:t>
      </w:r>
    </w:p>
    <w:p w14:paraId="6E5C6E76" w14:textId="77777777" w:rsidR="001F5850" w:rsidRDefault="00741977">
      <w:pPr>
        <w:ind w:left="1410" w:hanging="705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2) zmian wynikających ze zmian powszechnie obowiązujących przepisów prawa w zakresie mającym</w:t>
      </w:r>
    </w:p>
    <w:p w14:paraId="6B06848C" w14:textId="77777777" w:rsidR="001F5850" w:rsidRDefault="00741977">
      <w:pPr>
        <w:ind w:left="1410" w:hanging="705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wpływ na realizację przedmiotu zamówienia,</w:t>
      </w:r>
    </w:p>
    <w:p w14:paraId="7417ED69" w14:textId="77777777" w:rsidR="001F5850" w:rsidRDefault="00741977">
      <w:pPr>
        <w:ind w:left="1410" w:hanging="705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2. Warunki dokonywania zmian określonych w ust. 1:</w:t>
      </w:r>
    </w:p>
    <w:p w14:paraId="54FBCD67" w14:textId="77777777" w:rsidR="001F5850" w:rsidRDefault="00741977">
      <w:pPr>
        <w:ind w:left="1410" w:hanging="705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1) inicjowanie zmian na wniosek Wykonawcy lub Zamawiającego,</w:t>
      </w:r>
    </w:p>
    <w:p w14:paraId="5B03D6C9" w14:textId="77777777" w:rsidR="001F5850" w:rsidRDefault="00741977">
      <w:pPr>
        <w:ind w:left="1410" w:hanging="705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2) uzasadnienie zmiany prawidłową realizacją przedmiotu umowy,</w:t>
      </w:r>
    </w:p>
    <w:p w14:paraId="3D53CC37" w14:textId="77777777" w:rsidR="001F5850" w:rsidRDefault="00741977">
      <w:pPr>
        <w:ind w:left="1410" w:hanging="705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3) forma pisemna pod rygorem nieważności w formie aneksu do umowy,</w:t>
      </w:r>
    </w:p>
    <w:p w14:paraId="52CE22BC" w14:textId="77777777" w:rsidR="001F5850" w:rsidRDefault="00741977">
      <w:pPr>
        <w:ind w:left="1410" w:hanging="705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4) zmiany nie spowodują zwiększenia wynagrodzenia Wykonawcy.</w:t>
      </w:r>
    </w:p>
    <w:p w14:paraId="49176E72" w14:textId="77777777" w:rsidR="001F5850" w:rsidRDefault="00741977">
      <w:pPr>
        <w:ind w:left="709" w:hanging="4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lastRenderedPageBreak/>
        <w:t>3. W przypadku ustawowej zmiany stawki podatku VAT wynagrodzenie należne Wykonawcy podlega automatycznej waloryzacji odpowiednio o kwotę podatku VAT wynikającą ze stawki tego podatku obowiązującej w chwili powstania obowiązku podatkowego. W takim przypadku wysokość wynagrodzenia należnego Wykonawcy ustalana jest każdorazowo z uwzględnieniem aktualnej stawki podatku VAT obowiązującej na dzień wystawienia faktury (powstania obowiązku podatkowego).</w:t>
      </w:r>
    </w:p>
    <w:p w14:paraId="22F4F7B0" w14:textId="77777777" w:rsidR="001F5850" w:rsidRDefault="00741977">
      <w:pPr>
        <w:ind w:left="709" w:hanging="4"/>
        <w:jc w:val="both"/>
      </w:pPr>
      <w:r>
        <w:rPr>
          <w:rFonts w:eastAsia="Times New Roman" w:cs="Calibri"/>
          <w:sz w:val="20"/>
          <w:szCs w:val="20"/>
          <w:lang w:eastAsia="pl-PL"/>
        </w:rPr>
        <w:t>4. Zamawiający dopuszcza zmianę umowy na skutek zmian powszechnie obowiązujących przepisów prawa mających wpływ na realizację zamówienia</w:t>
      </w:r>
      <w:r>
        <w:rPr>
          <w:rFonts w:cs="Calibri"/>
          <w:sz w:val="20"/>
          <w:szCs w:val="20"/>
        </w:rPr>
        <w:t>.</w:t>
      </w:r>
    </w:p>
    <w:p w14:paraId="2ACEE079" w14:textId="77777777" w:rsidR="001F5850" w:rsidRDefault="00741977">
      <w:pPr>
        <w:pStyle w:val="Tekstpodstawowy2"/>
        <w:spacing w:line="276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§ 9</w:t>
      </w:r>
    </w:p>
    <w:p w14:paraId="5D864B03" w14:textId="77777777" w:rsidR="001F5850" w:rsidRDefault="001F5850">
      <w:pPr>
        <w:pStyle w:val="Tekstpodstawowy2"/>
        <w:spacing w:line="276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03F88FC1" w14:textId="77777777" w:rsidR="001F5850" w:rsidRDefault="00741977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1. Sprawy sporne, wynikłe na tle realizacji niniejszej umowy, a nierozwiązane na drodze polubownej, rozstrzygać będą sądy powszechne właściwe miejscowo ze względu na siedzibę Zamawiającego.</w:t>
      </w:r>
    </w:p>
    <w:p w14:paraId="71AF9489" w14:textId="77777777" w:rsidR="001F5850" w:rsidRDefault="00741977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Sprawy nieuregulowane niniejszą umową będą rozstrzygane na podstawie przepisów Kodeksu Cywilnego. </w:t>
      </w:r>
    </w:p>
    <w:p w14:paraId="77E23929" w14:textId="77777777" w:rsidR="001F5850" w:rsidRDefault="001F5850">
      <w:pPr>
        <w:pStyle w:val="Default"/>
        <w:spacing w:line="276" w:lineRule="auto"/>
        <w:jc w:val="both"/>
        <w:rPr>
          <w:sz w:val="20"/>
          <w:szCs w:val="20"/>
        </w:rPr>
      </w:pPr>
    </w:p>
    <w:p w14:paraId="3CB7E197" w14:textId="77777777" w:rsidR="001F5850" w:rsidRDefault="00741977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Zamawiający zobowiązuje się do przetwarzania danych osobowych udostępnionych mu przez Wykonawcę zgodnie z obowiązującymi aktualnie przepisami oraz wyłącznie w związku z zapytaniem ofertowym oraz realizacją zamówienia. </w:t>
      </w:r>
    </w:p>
    <w:p w14:paraId="755635E5" w14:textId="77777777" w:rsidR="001F5850" w:rsidRDefault="001F5850">
      <w:pPr>
        <w:pStyle w:val="Default"/>
        <w:spacing w:line="276" w:lineRule="auto"/>
        <w:jc w:val="both"/>
        <w:rPr>
          <w:sz w:val="20"/>
          <w:szCs w:val="20"/>
        </w:rPr>
      </w:pPr>
    </w:p>
    <w:p w14:paraId="075E7C72" w14:textId="77777777" w:rsidR="001F5850" w:rsidRDefault="00741977">
      <w:pPr>
        <w:pStyle w:val="Default"/>
        <w:spacing w:line="276" w:lineRule="auto"/>
        <w:jc w:val="both"/>
      </w:pPr>
      <w:r>
        <w:rPr>
          <w:sz w:val="20"/>
          <w:szCs w:val="20"/>
        </w:rPr>
        <w:t>4. Wykonawca oświadcza, że wypełnił obowiązki informacyjne przewidziane w art. 13 lub art. 14 RODO</w:t>
      </w:r>
      <w:r>
        <w:rPr>
          <w:rStyle w:val="Odwoanieprzypisudolnego"/>
          <w:sz w:val="20"/>
          <w:szCs w:val="20"/>
        </w:rPr>
        <w:footnoteReference w:id="1"/>
      </w:r>
      <w:r>
        <w:rPr>
          <w:sz w:val="20"/>
          <w:szCs w:val="20"/>
        </w:rPr>
        <w:t xml:space="preserve"> wobec osób fizycznych, od których dane osobowe bezpośrednio lub pośrednio pozyskał w celu ubiegania się o udzielenie zamówienia publicznego i realizacji niniejszej umowy</w:t>
      </w:r>
      <w:r>
        <w:rPr>
          <w:rStyle w:val="Odwoanieprzypisudolnego"/>
          <w:sz w:val="20"/>
          <w:szCs w:val="20"/>
        </w:rPr>
        <w:footnoteReference w:id="2"/>
      </w:r>
      <w:r>
        <w:rPr>
          <w:sz w:val="20"/>
          <w:szCs w:val="20"/>
        </w:rPr>
        <w:t xml:space="preserve">. </w:t>
      </w:r>
    </w:p>
    <w:p w14:paraId="4ED8C468" w14:textId="77777777" w:rsidR="001F5850" w:rsidRDefault="001F5850">
      <w:pPr>
        <w:pStyle w:val="Default"/>
        <w:spacing w:line="276" w:lineRule="auto"/>
        <w:jc w:val="both"/>
        <w:rPr>
          <w:sz w:val="20"/>
          <w:szCs w:val="20"/>
        </w:rPr>
      </w:pPr>
    </w:p>
    <w:p w14:paraId="6CF39CF3" w14:textId="77777777" w:rsidR="001F5850" w:rsidRDefault="00741977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Wykonawca zobowiązuje się do naprawienia szkody wyrządzonej Zamawiającemu jako Administratorowi danych w wyniku naruszenia danych osobowych z winy Wykonawcy. W szczególności zobowiązuje się do pokrycia poniesionych przez Zamawiającego kosztów procesu i zastępstwa procesowego, a także odszkodowania na rzecz osoby, której naruszenie dotyczyło. </w:t>
      </w:r>
    </w:p>
    <w:p w14:paraId="58D907F1" w14:textId="77777777" w:rsidR="001F5850" w:rsidRDefault="001F5850">
      <w:pPr>
        <w:pStyle w:val="Default"/>
        <w:spacing w:line="276" w:lineRule="auto"/>
        <w:jc w:val="both"/>
        <w:rPr>
          <w:sz w:val="20"/>
          <w:szCs w:val="20"/>
        </w:rPr>
      </w:pPr>
    </w:p>
    <w:p w14:paraId="19129786" w14:textId="77777777" w:rsidR="001F5850" w:rsidRDefault="00741977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6. Wykonawca oświadcza, że jest świadomy, iż podlega wszelkim działaniom kontrolnym i sprawdzającym podejmowanym przez instytucje uprawnione na mocy obowiązującego prawa oraz audytom dokonywanym przez Instytucję wdrażającą lub finansującą.</w:t>
      </w:r>
    </w:p>
    <w:p w14:paraId="794BA387" w14:textId="77777777" w:rsidR="001F5850" w:rsidRDefault="001F5850">
      <w:pPr>
        <w:pStyle w:val="Default"/>
        <w:spacing w:line="276" w:lineRule="auto"/>
        <w:jc w:val="both"/>
        <w:rPr>
          <w:sz w:val="20"/>
          <w:szCs w:val="20"/>
        </w:rPr>
      </w:pPr>
    </w:p>
    <w:p w14:paraId="65CD668E" w14:textId="77777777" w:rsidR="001F5850" w:rsidRDefault="00741977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Umowę sporządzono w czterech jednobrzmiących egzemplarzach, trzy dla Zamawiającego, jeden dla Wykonawcy. </w:t>
      </w:r>
    </w:p>
    <w:p w14:paraId="13E440D0" w14:textId="77777777" w:rsidR="001F5850" w:rsidRDefault="001F5850">
      <w:pPr>
        <w:pStyle w:val="Default"/>
        <w:spacing w:line="276" w:lineRule="auto"/>
        <w:jc w:val="both"/>
        <w:rPr>
          <w:sz w:val="20"/>
          <w:szCs w:val="20"/>
        </w:rPr>
      </w:pPr>
    </w:p>
    <w:p w14:paraId="36971C44" w14:textId="77777777" w:rsidR="001F5850" w:rsidRDefault="001F5850">
      <w:pPr>
        <w:pStyle w:val="Default"/>
        <w:spacing w:line="276" w:lineRule="auto"/>
        <w:jc w:val="both"/>
        <w:rPr>
          <w:sz w:val="20"/>
          <w:szCs w:val="20"/>
        </w:rPr>
      </w:pPr>
    </w:p>
    <w:p w14:paraId="5E243917" w14:textId="77777777" w:rsidR="001F5850" w:rsidRDefault="00741977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WYKONAWCA </w:t>
      </w:r>
    </w:p>
    <w:p w14:paraId="2EAEFFC6" w14:textId="77777777" w:rsidR="001F5850" w:rsidRDefault="0074197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0A970F4C" w14:textId="77777777" w:rsidR="001F5850" w:rsidRDefault="001F5850">
      <w:pPr>
        <w:pStyle w:val="Default"/>
        <w:jc w:val="both"/>
        <w:rPr>
          <w:sz w:val="20"/>
          <w:szCs w:val="20"/>
        </w:rPr>
      </w:pPr>
    </w:p>
    <w:p w14:paraId="60328B35" w14:textId="77777777" w:rsidR="001F5850" w:rsidRDefault="001F5850">
      <w:pPr>
        <w:pStyle w:val="Default"/>
        <w:jc w:val="both"/>
        <w:rPr>
          <w:sz w:val="20"/>
          <w:szCs w:val="20"/>
        </w:rPr>
      </w:pPr>
    </w:p>
    <w:p w14:paraId="0E135DBA" w14:textId="77777777" w:rsidR="001F5850" w:rsidRDefault="0074197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…………………………………………………….</w:t>
      </w:r>
    </w:p>
    <w:p w14:paraId="5D03D42C" w14:textId="77777777" w:rsidR="009662CE" w:rsidRDefault="009662CE">
      <w:pPr>
        <w:spacing w:line="360" w:lineRule="auto"/>
        <w:jc w:val="both"/>
        <w:rPr>
          <w:rFonts w:cs="Calibri"/>
          <w:b/>
          <w:sz w:val="20"/>
          <w:szCs w:val="20"/>
        </w:rPr>
      </w:pPr>
    </w:p>
    <w:p w14:paraId="5C6B071B" w14:textId="77777777" w:rsidR="009662CE" w:rsidRDefault="009662CE">
      <w:pPr>
        <w:spacing w:line="360" w:lineRule="auto"/>
        <w:jc w:val="both"/>
        <w:rPr>
          <w:rFonts w:cs="Calibri"/>
          <w:b/>
          <w:sz w:val="20"/>
          <w:szCs w:val="20"/>
        </w:rPr>
      </w:pPr>
    </w:p>
    <w:p w14:paraId="17FF6A83" w14:textId="76EF7BBD" w:rsidR="001F5850" w:rsidRDefault="00741977">
      <w:pPr>
        <w:spacing w:line="36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Integralnymi załącznikami do umowy są:</w:t>
      </w:r>
    </w:p>
    <w:p w14:paraId="3CA5D112" w14:textId="77777777" w:rsidR="001F5850" w:rsidRDefault="00741977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1. Załącznik nr 1 – Klauzula informacyjna RODO </w:t>
      </w:r>
    </w:p>
    <w:p w14:paraId="40528332" w14:textId="77777777" w:rsidR="001F5850" w:rsidRDefault="00741977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2. Załącznik nr 2– Oferta wykonawcy (kopia)</w:t>
      </w:r>
    </w:p>
    <w:p w14:paraId="387FDEF8" w14:textId="77777777" w:rsidR="001F5850" w:rsidRDefault="00741977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3. Załącznik nr 3 Szczegółowy opis przedmiotu zamówienia – arkusz (kopia)</w:t>
      </w:r>
    </w:p>
    <w:p w14:paraId="1C99A6B7" w14:textId="77777777" w:rsidR="001F5850" w:rsidRDefault="001F5850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4D9D6D0E" w14:textId="77777777" w:rsidR="001F5850" w:rsidRDefault="001F5850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2B6DA33B" w14:textId="77777777" w:rsidR="001F5850" w:rsidRDefault="001F5850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281BCC8D" w14:textId="77777777" w:rsidR="001F5850" w:rsidRDefault="001F5850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4D8306F4" w14:textId="77777777" w:rsidR="001F5850" w:rsidRDefault="001F5850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36AE8E4A" w14:textId="77777777" w:rsidR="001F5850" w:rsidRDefault="001F5850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619589F1" w14:textId="77777777" w:rsidR="001F5850" w:rsidRDefault="001F5850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40D9D351" w14:textId="77777777" w:rsidR="001F5850" w:rsidRDefault="001F5850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7F8CB26C" w14:textId="77777777" w:rsidR="001F5850" w:rsidRDefault="001F5850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53A5DDEE" w14:textId="77777777" w:rsidR="001F5850" w:rsidRDefault="001F5850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1D3FE7AD" w14:textId="77777777" w:rsidR="001F5850" w:rsidRDefault="001F5850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37A7A71F" w14:textId="77777777" w:rsidR="001F5850" w:rsidRDefault="001F5850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35C330D8" w14:textId="77777777" w:rsidR="001F5850" w:rsidRDefault="001F5850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1C35AD7B" w14:textId="77777777" w:rsidR="001F5850" w:rsidRDefault="001F5850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524D0772" w14:textId="77777777" w:rsidR="001F5850" w:rsidRDefault="001F5850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7023905B" w14:textId="77777777" w:rsidR="001F5850" w:rsidRDefault="001F5850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1F65DB23" w14:textId="77777777" w:rsidR="001F5850" w:rsidRDefault="001F5850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21948CBB" w14:textId="77777777" w:rsidR="001F5850" w:rsidRDefault="001F5850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5AE7B28E" w14:textId="77777777" w:rsidR="001F5850" w:rsidRDefault="001F5850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05B9DC83" w14:textId="77777777" w:rsidR="001F5850" w:rsidRDefault="001F5850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464D48C8" w14:textId="77777777" w:rsidR="001F5850" w:rsidRDefault="001F5850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1DEE0D88" w14:textId="77777777" w:rsidR="001F5850" w:rsidRDefault="001F5850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5089CAF6" w14:textId="77777777" w:rsidR="001F5850" w:rsidRDefault="001F5850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513C0DD1" w14:textId="77777777" w:rsidR="001F5850" w:rsidRDefault="001F5850">
      <w:pPr>
        <w:ind w:right="-141"/>
        <w:jc w:val="right"/>
        <w:rPr>
          <w:rFonts w:cs="Calibri"/>
          <w:sz w:val="20"/>
          <w:szCs w:val="20"/>
        </w:rPr>
      </w:pPr>
    </w:p>
    <w:p w14:paraId="07EAEB96" w14:textId="77777777" w:rsidR="001F5850" w:rsidRDefault="001F5850">
      <w:pPr>
        <w:ind w:right="-141"/>
        <w:jc w:val="right"/>
        <w:rPr>
          <w:rFonts w:cs="Calibri"/>
          <w:sz w:val="20"/>
          <w:szCs w:val="20"/>
        </w:rPr>
      </w:pPr>
    </w:p>
    <w:p w14:paraId="5A5C991B" w14:textId="77777777" w:rsidR="001F5850" w:rsidRDefault="001F5850">
      <w:pPr>
        <w:ind w:right="-141"/>
        <w:jc w:val="right"/>
        <w:rPr>
          <w:rFonts w:cs="Calibri"/>
          <w:sz w:val="20"/>
          <w:szCs w:val="20"/>
        </w:rPr>
      </w:pPr>
    </w:p>
    <w:p w14:paraId="2D6A82D1" w14:textId="77777777" w:rsidR="001F5850" w:rsidRDefault="001F5850">
      <w:pPr>
        <w:ind w:right="-141"/>
        <w:jc w:val="right"/>
        <w:rPr>
          <w:rFonts w:cs="Calibri"/>
          <w:sz w:val="20"/>
          <w:szCs w:val="20"/>
        </w:rPr>
      </w:pPr>
    </w:p>
    <w:p w14:paraId="6A2955E1" w14:textId="77777777" w:rsidR="001F5850" w:rsidRDefault="001F5850">
      <w:pPr>
        <w:ind w:right="-141"/>
        <w:jc w:val="right"/>
        <w:rPr>
          <w:rFonts w:cs="Calibri"/>
          <w:sz w:val="20"/>
          <w:szCs w:val="20"/>
        </w:rPr>
      </w:pPr>
    </w:p>
    <w:p w14:paraId="4ED07D4B" w14:textId="77777777" w:rsidR="001F5850" w:rsidRDefault="001F5850">
      <w:pPr>
        <w:ind w:right="-141"/>
        <w:jc w:val="right"/>
        <w:rPr>
          <w:rFonts w:cs="Calibri"/>
          <w:sz w:val="20"/>
          <w:szCs w:val="20"/>
        </w:rPr>
      </w:pPr>
    </w:p>
    <w:p w14:paraId="2F6376F2" w14:textId="77777777" w:rsidR="001F5850" w:rsidRDefault="001F5850">
      <w:pPr>
        <w:ind w:right="-141"/>
        <w:jc w:val="right"/>
        <w:rPr>
          <w:rFonts w:cs="Calibri"/>
          <w:sz w:val="20"/>
          <w:szCs w:val="20"/>
        </w:rPr>
      </w:pPr>
    </w:p>
    <w:p w14:paraId="15D6ED72" w14:textId="77777777" w:rsidR="001F5850" w:rsidRDefault="001F5850">
      <w:pPr>
        <w:ind w:right="-141"/>
        <w:jc w:val="right"/>
        <w:rPr>
          <w:rFonts w:cs="Calibri"/>
          <w:sz w:val="20"/>
          <w:szCs w:val="20"/>
        </w:rPr>
      </w:pPr>
    </w:p>
    <w:p w14:paraId="715FE57C" w14:textId="77777777" w:rsidR="001F5850" w:rsidRDefault="001F5850">
      <w:pPr>
        <w:ind w:right="-141"/>
        <w:jc w:val="right"/>
        <w:rPr>
          <w:rFonts w:cs="Calibri"/>
          <w:sz w:val="20"/>
          <w:szCs w:val="20"/>
        </w:rPr>
      </w:pPr>
    </w:p>
    <w:p w14:paraId="06F3B34C" w14:textId="77777777" w:rsidR="001F5850" w:rsidRDefault="001F5850">
      <w:pPr>
        <w:ind w:right="-141"/>
        <w:jc w:val="right"/>
        <w:rPr>
          <w:rFonts w:cs="Calibri"/>
          <w:sz w:val="20"/>
          <w:szCs w:val="20"/>
        </w:rPr>
      </w:pPr>
    </w:p>
    <w:p w14:paraId="4E3217CA" w14:textId="77777777" w:rsidR="001F5850" w:rsidRDefault="001F5850">
      <w:pPr>
        <w:ind w:right="-141"/>
        <w:jc w:val="right"/>
        <w:rPr>
          <w:rFonts w:cs="Calibri"/>
          <w:sz w:val="20"/>
          <w:szCs w:val="20"/>
        </w:rPr>
      </w:pPr>
    </w:p>
    <w:p w14:paraId="72C78E86" w14:textId="77777777" w:rsidR="001F5850" w:rsidRDefault="001F5850">
      <w:pPr>
        <w:ind w:right="-141"/>
        <w:jc w:val="right"/>
        <w:rPr>
          <w:rFonts w:cs="Calibri"/>
          <w:sz w:val="20"/>
          <w:szCs w:val="20"/>
        </w:rPr>
      </w:pPr>
    </w:p>
    <w:p w14:paraId="6CB3AB54" w14:textId="77777777" w:rsidR="001F5850" w:rsidRDefault="001F5850">
      <w:pPr>
        <w:ind w:right="-141"/>
        <w:jc w:val="right"/>
        <w:rPr>
          <w:rFonts w:cs="Calibri"/>
          <w:sz w:val="20"/>
          <w:szCs w:val="20"/>
        </w:rPr>
      </w:pPr>
    </w:p>
    <w:p w14:paraId="43C0B113" w14:textId="77777777" w:rsidR="001F5850" w:rsidRDefault="00741977">
      <w:pPr>
        <w:tabs>
          <w:tab w:val="left" w:pos="2352"/>
          <w:tab w:val="right" w:pos="9213"/>
        </w:tabs>
        <w:ind w:right="-141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 xml:space="preserve">Załącznik nr 1 do umowy </w:t>
      </w:r>
    </w:p>
    <w:p w14:paraId="5255ED9C" w14:textId="77777777" w:rsidR="001F5850" w:rsidRDefault="001F5850">
      <w:pPr>
        <w:pStyle w:val="Default"/>
        <w:jc w:val="both"/>
        <w:rPr>
          <w:b/>
          <w:bCs/>
          <w:sz w:val="20"/>
          <w:szCs w:val="20"/>
        </w:rPr>
      </w:pPr>
    </w:p>
    <w:p w14:paraId="45894CFE" w14:textId="77777777" w:rsidR="001F5850" w:rsidRDefault="00741977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Klauzula informacyjna </w:t>
      </w:r>
    </w:p>
    <w:p w14:paraId="3F5B8583" w14:textId="77777777" w:rsidR="001F5850" w:rsidRDefault="00741977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Ochrona osób fizycznych w związku z przetwarzaniem danych osobowych: </w:t>
      </w:r>
    </w:p>
    <w:p w14:paraId="351DD93E" w14:textId="77777777" w:rsidR="001F5850" w:rsidRDefault="001F5850">
      <w:pPr>
        <w:pStyle w:val="Default"/>
        <w:jc w:val="both"/>
        <w:rPr>
          <w:sz w:val="20"/>
          <w:szCs w:val="20"/>
        </w:rPr>
      </w:pPr>
    </w:p>
    <w:p w14:paraId="5523F384" w14:textId="77777777" w:rsidR="001F5850" w:rsidRDefault="00741977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L Nr 119, str. 1), zwane dalej „RODO” informujemy, że: </w:t>
      </w:r>
    </w:p>
    <w:p w14:paraId="5F42008B" w14:textId="77777777" w:rsidR="001F5850" w:rsidRDefault="00741977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1. Administratorem Pani/Pana danych osobowych jest Uniwersytet Przyrodniczy we Wrocławiu, z siedzibą przy ul. Norwida 25, 50-375 Wrocław, NIP: 896-000-53-54, REGON: 000001867. Administratora reprezentuje Rektor i o celach i sposobach przetwarzania danych osobowych podawanych w związku z realizacją procedur udzielania zamówień publicznych Uniwersytetu Przyrodniczego we Wrocławiu decyduje on sam jako administrator danych. </w:t>
      </w:r>
    </w:p>
    <w:p w14:paraId="021BBC6D" w14:textId="77777777" w:rsidR="001F5850" w:rsidRDefault="00741977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2. Uniwersytet Przyrodniczy we Wrocławiu wyznaczył osobę pełniącą zadania Inspektora Ochrony Danych (IOD), z którą można się kontaktować pod adresem mailowym: iod@upwr.edu.pl. </w:t>
      </w:r>
    </w:p>
    <w:p w14:paraId="7D185299" w14:textId="77777777" w:rsidR="001F5850" w:rsidRDefault="00741977">
      <w:pPr>
        <w:spacing w:before="240" w:after="0"/>
        <w:jc w:val="both"/>
      </w:pPr>
      <w:r>
        <w:rPr>
          <w:rFonts w:eastAsia="Times New Roman" w:cs="Calibri"/>
          <w:sz w:val="20"/>
          <w:szCs w:val="20"/>
          <w:lang w:eastAsia="pl-PL"/>
        </w:rPr>
        <w:t xml:space="preserve">3. Dane osobowe przetwarzane będą zgodnie z art. 6 ust. 1 lit. c RODO, czyli ustawą Prawo o szkolnictwie wyższym i nauce z dnia 20.07.2018r. (Dz.U. z 2018 r. poz. 1668 ze zm.) w celu realizacji projektu „Modyfikacja systemu stabilizacji wewnętrznej modelującego kręgosłup w okresie wzrostu” finansowanego na podstawie umowy nr POIR.04.01.01-00-0020/2019-00 w ramach Programu Operacyjnego Inteligentny Rozwój 2014-2020, Priorytet IV: Zwiększenie potencjału naukowo-badawczego, Poddziałanie 4.1.1. Strategiczne programy badawcze dla gospodarki, zwanego dalej projektem. Dane będą przetwarzane również w celu wyłonienia wykonawcy w postępowaniu o udzielenie zamówienia publicznego prowadzonego w trybie zapytania ofertowego do 30 tys. euro; art. 4 pkt 8 Ustawy PZP. </w:t>
      </w:r>
    </w:p>
    <w:p w14:paraId="2925AFD9" w14:textId="77777777" w:rsidR="001F5850" w:rsidRDefault="00741977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4. Przetwarzanie danych osobowych w ramach realizacji w/w projektu odbywa się również zgodnie z przepisami: - ustawy z dnia 11 lipca 2014 r. o zasadach realizacji programów w zakresie polityki spójności finansowanych w perspektywie finansowej 2014-2020 (Dz. U. z 2017 r. poz. 1460, z </w:t>
      </w:r>
      <w:proofErr w:type="spellStart"/>
      <w:r>
        <w:rPr>
          <w:rFonts w:eastAsia="Times New Roman" w:cs="Calibri"/>
          <w:sz w:val="20"/>
          <w:szCs w:val="20"/>
          <w:lang w:eastAsia="pl-PL"/>
        </w:rPr>
        <w:t>późn</w:t>
      </w:r>
      <w:proofErr w:type="spellEnd"/>
      <w:r>
        <w:rPr>
          <w:rFonts w:eastAsia="Times New Roman" w:cs="Calibri"/>
          <w:sz w:val="20"/>
          <w:szCs w:val="20"/>
          <w:lang w:eastAsia="pl-PL"/>
        </w:rPr>
        <w:t xml:space="preserve">. zm.); - 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Rybackiego, oraz ustanawiającego przepisy ogólne dotyczące Europejskiego Funduszu Rozwoju Regionalnego, Europejskiego Funduszu Społecznego, Funduszu Spójności i Europejskiego Funduszu Morskiego i Rybackiego oraz uchylającego Rozporządzenie Rady (WE) nr 1083/2006; -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pośredniczącymi; - rozporządzenia Parlamentu Europejskiego i Rady (UE, </w:t>
      </w:r>
      <w:proofErr w:type="spellStart"/>
      <w:r>
        <w:rPr>
          <w:rFonts w:eastAsia="Times New Roman" w:cs="Calibri"/>
          <w:sz w:val="20"/>
          <w:szCs w:val="20"/>
          <w:lang w:eastAsia="pl-PL"/>
        </w:rPr>
        <w:t>Euratom</w:t>
      </w:r>
      <w:proofErr w:type="spellEnd"/>
      <w:r>
        <w:rPr>
          <w:rFonts w:eastAsia="Times New Roman" w:cs="Calibri"/>
          <w:sz w:val="20"/>
          <w:szCs w:val="20"/>
          <w:lang w:eastAsia="pl-PL"/>
        </w:rPr>
        <w:t xml:space="preserve">) nr 966/2012 z dnia 25 października 2012 r. w sprawie zasad finansowych mających zastosowanie do budżetu ogólnego Unii oraz uchylającego rozporządzenie Rady (WE, </w:t>
      </w:r>
      <w:proofErr w:type="spellStart"/>
      <w:r>
        <w:rPr>
          <w:rFonts w:eastAsia="Times New Roman" w:cs="Calibri"/>
          <w:sz w:val="20"/>
          <w:szCs w:val="20"/>
          <w:lang w:eastAsia="pl-PL"/>
        </w:rPr>
        <w:t>Euratom</w:t>
      </w:r>
      <w:proofErr w:type="spellEnd"/>
      <w:r>
        <w:rPr>
          <w:rFonts w:eastAsia="Times New Roman" w:cs="Calibri"/>
          <w:sz w:val="20"/>
          <w:szCs w:val="20"/>
          <w:lang w:eastAsia="pl-PL"/>
        </w:rPr>
        <w:t xml:space="preserve">) nr 1605/2002. </w:t>
      </w:r>
    </w:p>
    <w:p w14:paraId="25D7D068" w14:textId="77777777" w:rsidR="001F5850" w:rsidRDefault="00741977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lastRenderedPageBreak/>
        <w:t xml:space="preserve">5. Dane osobowe będą przetwarzane również w zakresie udzielenia wsparcia, potwierdzenia kwalifikowalności wydatków, ewaluacji, kontroli, audytu, monitoringu, sprawozdawczości oraz działań informacyjno-promocyjnych w ramach Programu Operacyjnego Inteligentny Rozwój 2014-2020. </w:t>
      </w:r>
    </w:p>
    <w:p w14:paraId="6362DE93" w14:textId="77777777" w:rsidR="001F5850" w:rsidRDefault="00741977">
      <w:pPr>
        <w:spacing w:before="240" w:after="0"/>
        <w:jc w:val="both"/>
      </w:pPr>
      <w:r>
        <w:rPr>
          <w:rFonts w:eastAsia="Times New Roman" w:cs="Calibri"/>
          <w:sz w:val="20"/>
          <w:szCs w:val="20"/>
          <w:lang w:eastAsia="pl-PL"/>
        </w:rPr>
        <w:t xml:space="preserve">6. Dane osobowe przekazywane będą do procesora czyli </w:t>
      </w:r>
      <w:proofErr w:type="spellStart"/>
      <w:r>
        <w:rPr>
          <w:rFonts w:eastAsia="Times New Roman" w:cs="Calibri"/>
          <w:sz w:val="20"/>
          <w:szCs w:val="20"/>
          <w:lang w:eastAsia="pl-PL"/>
        </w:rPr>
        <w:t>Novaspine</w:t>
      </w:r>
      <w:proofErr w:type="spellEnd"/>
      <w:r>
        <w:rPr>
          <w:rFonts w:eastAsia="Times New Roman" w:cs="Calibri"/>
          <w:sz w:val="20"/>
          <w:szCs w:val="20"/>
          <w:lang w:eastAsia="pl-PL"/>
        </w:rPr>
        <w:t xml:space="preserve"> Spółka z Ograniczoną Odpowiedzialnością w zakresie w jakim pełni rolę Beneficjenta - Lidera projektu, mający siedzibę przy ul.</w:t>
      </w:r>
      <w:r>
        <w:rPr>
          <w:rFonts w:cs="Calibri"/>
          <w:color w:val="000000"/>
          <w:sz w:val="20"/>
          <w:szCs w:val="20"/>
        </w:rPr>
        <w:t xml:space="preserve"> Piaskowej 31, 55-040 Tyniec Mały.</w:t>
      </w:r>
    </w:p>
    <w:p w14:paraId="6301A177" w14:textId="77777777" w:rsidR="001F5850" w:rsidRDefault="00741977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7. W ramach realizacji w/w projektu dane osobowe będą również przekazywane do: </w:t>
      </w:r>
    </w:p>
    <w:p w14:paraId="509C39EE" w14:textId="77777777" w:rsidR="001F5850" w:rsidRDefault="00741977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- Ministra Inwestycji i Rozwoju w zakresie w jakim pełni rolę Instytucji Zarządzającej oraz Instytucji Koordynującej dla Programu Operacyjnego Inteligentny Rozwój 2014-2020, mający siedzibę przy ul. Wspólnej 2/4, 00-926 Warszawa; - Narodowe Centrum Badań i Rozwoju w zakresie w jakim pełni rolę Instytucji Pośredniczącej dla Programu Operacyjnego Inteligentny Rozwój 2014-2020, mający siedzibę przy ul. Nowogrodzkiej 47a, 00-695 Warszawa. </w:t>
      </w:r>
    </w:p>
    <w:p w14:paraId="1467484A" w14:textId="77777777" w:rsidR="001F5850" w:rsidRDefault="00741977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8. Dane osobowe mogą zostać przekazane organom kontrolnym, podmiotom realizującym badania ewaluacyjne, specjalistycznym firmom realizującym kontrole i audyt w ramach POIR 2014-2020, organom audytowym i dochodzeniowym Unii Europejskiej i państw członkowskich dla zabezpieczenia interesów finansowych Unii, organom, jednostkom, podmiotom upoważnionym do odbioru danych osobowych na podstawie stosownych przepisów prawa lub umów. </w:t>
      </w:r>
    </w:p>
    <w:p w14:paraId="594CF6C7" w14:textId="77777777" w:rsidR="001F5850" w:rsidRDefault="00741977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9. Odbiorcami danych osobowych będą osoby lub podmioty, którym udostępniona zostanie dokumentacja postępowania w oparciu o zasady wynikające z ustawy z dnia 6 września 2001r. o dostępie do informacji publicznej. </w:t>
      </w:r>
    </w:p>
    <w:p w14:paraId="78A41D76" w14:textId="77777777" w:rsidR="001F5850" w:rsidRDefault="00741977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10. Dane osobowe będą gromadzone i przetwarzane w formie dokumentacji papierowej i elektronicznej, w systemie teleinformatycznym SL2014, systemie Elektronicznego Obiegu Dokumentów (EOD) oraz Systemie TETA WEB. </w:t>
      </w:r>
    </w:p>
    <w:p w14:paraId="4B0B2AA8" w14:textId="77777777" w:rsidR="001F5850" w:rsidRDefault="00741977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10.Dane przetwarzane będą przez okres niezbędny do prawidłowej realizacji projektu, do czasu wygaśnięcia wszelkich zobowiązań umownych lub do czasu wygaśnięcia praw i obowiązków wynikających z przepisów prawa. Dane będą przetwarzane przez okres wynikający z umowy o dofinansowanie projektu finansowanego ze środków pochodzących z UE, tj. do dnia 31.12.2031 r. Okres przechowywania danych może zostać każdorazowo przedłużony o okres przedawnienia roszczeń, jeżeli przetwarzanie danych będzie niezbędne do dochodzenia roszczeń lub do obrony przed takimi roszczeniami przez administratora danych. Po upływie ww. okresu dane osobowe będą archiwizowane. </w:t>
      </w:r>
    </w:p>
    <w:p w14:paraId="0670535D" w14:textId="77777777" w:rsidR="001F5850" w:rsidRDefault="00741977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11. Dane osobowe nie będą podlegały zautomatyzowanym procesom podejmowania decyzji i profilowania i nie będą przekazywane do państw trzecich (do państwa poza Europejskim Obszarem Gospodarczym - EOG). </w:t>
      </w:r>
    </w:p>
    <w:p w14:paraId="1E3AD295" w14:textId="77777777" w:rsidR="001F5850" w:rsidRDefault="00741977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12. Ma Pani/Pan prawo dostępu do treści swoich danych oraz prawo ich sprostowania*, ograniczenia przetwarzania**, prawo do przenoszenia danych, prawo do wniesienia sprzeciwu wobec przetwarzania danych. W celu skorzystania z przysługujących praw, należy skontaktować się z IOD Uniwersytetu Przyrodniczego we Wrocławiu, pod adresem mailowym iod@upwr.edu.pl. </w:t>
      </w:r>
    </w:p>
    <w:p w14:paraId="51AD4FA8" w14:textId="77777777" w:rsidR="001F5850" w:rsidRDefault="00741977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13. Istnieje prawo wniesienia skargi do Prezesa Urzędu Ochrony Danych Osobowych gdy uzna Pani/Pan, iż przetwarzanie danych osobowych narusza przepisy RODO. </w:t>
      </w:r>
    </w:p>
    <w:p w14:paraId="00D5BC59" w14:textId="77777777" w:rsidR="001F5850" w:rsidRDefault="00741977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lastRenderedPageBreak/>
        <w:t>14. Konsekwencją nie podania danych osobowych będzie odrzucenie złożonej oferty lub wykluczenie wykonawcy z postępowania o udzielenie zamówienia publicznego. Ponadto niezależne od trybu w jakim jest prowadzone postępowanie o udzielenie zamówienia, podanie danych osobowych jest warunkiem zawarcia umowy o zamówienie publiczne.</w:t>
      </w:r>
    </w:p>
    <w:p w14:paraId="22A74D6B" w14:textId="77777777" w:rsidR="001F5850" w:rsidRDefault="001F5850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</w:p>
    <w:p w14:paraId="0751C65C" w14:textId="77777777" w:rsidR="001F5850" w:rsidRDefault="00741977">
      <w:pPr>
        <w:jc w:val="both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* Wyjaśnienie: informacja w tym zakresie jest wymagana, jeżeli w odniesieniu do danego administratora lub podmiotu przetwarzającego istnieje obowiązek wyznaczenia inspektora ochrony danych osobowych.</w:t>
      </w:r>
    </w:p>
    <w:p w14:paraId="67337725" w14:textId="77777777" w:rsidR="001F5850" w:rsidRDefault="00741977">
      <w:pPr>
        <w:jc w:val="both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 xml:space="preserve">** Wyjaśnienie: 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rFonts w:cs="Calibri"/>
          <w:i/>
          <w:iCs/>
          <w:sz w:val="20"/>
          <w:szCs w:val="20"/>
        </w:rPr>
        <w:t>Pzp</w:t>
      </w:r>
      <w:proofErr w:type="spellEnd"/>
      <w:r>
        <w:rPr>
          <w:rFonts w:cs="Calibri"/>
          <w:i/>
          <w:iCs/>
          <w:sz w:val="20"/>
          <w:szCs w:val="20"/>
        </w:rPr>
        <w:t xml:space="preserve"> oraz nie może naruszać integralności protokołu oraz jego załączników.</w:t>
      </w:r>
    </w:p>
    <w:p w14:paraId="3C6EC615" w14:textId="77777777" w:rsidR="001F5850" w:rsidRDefault="00741977">
      <w:pPr>
        <w:jc w:val="both"/>
      </w:pPr>
      <w:r>
        <w:rPr>
          <w:rFonts w:cs="Calibri"/>
          <w:i/>
          <w:iCs/>
          <w:sz w:val="20"/>
          <w:szCs w:val="20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1F5850">
      <w:headerReference w:type="default" r:id="rId7"/>
      <w:footerReference w:type="default" r:id="rId8"/>
      <w:pgSz w:w="11906" w:h="16838"/>
      <w:pgMar w:top="1417" w:right="1417" w:bottom="1417" w:left="1417" w:header="708" w:footer="18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972A3" w14:textId="77777777" w:rsidR="00BE01C2" w:rsidRDefault="00741977">
      <w:pPr>
        <w:spacing w:after="0" w:line="240" w:lineRule="auto"/>
      </w:pPr>
      <w:r>
        <w:separator/>
      </w:r>
    </w:p>
  </w:endnote>
  <w:endnote w:type="continuationSeparator" w:id="0">
    <w:p w14:paraId="627C35E5" w14:textId="77777777" w:rsidR="00BE01C2" w:rsidRDefault="00741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9E24D" w14:textId="77777777" w:rsidR="00AA6769" w:rsidRDefault="00741977">
    <w:pPr>
      <w:pStyle w:val="Stopka"/>
      <w:tabs>
        <w:tab w:val="clear" w:pos="9072"/>
        <w:tab w:val="right" w:pos="9498"/>
      </w:tabs>
      <w:ind w:right="-426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6A054CB4" wp14:editId="685C9391">
          <wp:simplePos x="0" y="0"/>
          <wp:positionH relativeFrom="column">
            <wp:posOffset>3091184</wp:posOffset>
          </wp:positionH>
          <wp:positionV relativeFrom="paragraph">
            <wp:posOffset>388620</wp:posOffset>
          </wp:positionV>
          <wp:extent cx="1209678" cy="423540"/>
          <wp:effectExtent l="0" t="0" r="9522" b="0"/>
          <wp:wrapNone/>
          <wp:docPr id="5" name="Obraz 41" descr="C:\Users\achomicka\Desktop\ncbr_logo_z_czerwonym_napise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9678" cy="4235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42961D62" wp14:editId="13F20E2C">
          <wp:simplePos x="0" y="0"/>
          <wp:positionH relativeFrom="column">
            <wp:posOffset>919484</wp:posOffset>
          </wp:positionH>
          <wp:positionV relativeFrom="paragraph">
            <wp:posOffset>276221</wp:posOffset>
          </wp:positionV>
          <wp:extent cx="1676396" cy="559439"/>
          <wp:effectExtent l="0" t="0" r="0" b="0"/>
          <wp:wrapNone/>
          <wp:docPr id="6" name="Obraz 42" descr="C:\Users\achomicka\Desktop\barwy\BARWY RP\POLSKI\POZIOM\bez linii zamykającej\znak_barw_rp_poziom_bez_ramki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396" cy="5594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48167218" wp14:editId="2023E0D5">
          <wp:simplePos x="0" y="0"/>
          <wp:positionH relativeFrom="column">
            <wp:posOffset>4787268</wp:posOffset>
          </wp:positionH>
          <wp:positionV relativeFrom="paragraph">
            <wp:posOffset>276862</wp:posOffset>
          </wp:positionV>
          <wp:extent cx="1771649" cy="577215"/>
          <wp:effectExtent l="0" t="0" r="1" b="0"/>
          <wp:wrapNone/>
          <wp:docPr id="7" name="Obraz 43" descr="C:\Users\achomicka\Desktop\EFRR_2017\EFRR\POZIOM\POLSKI\UE_EFRR_rgb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1649" cy="5772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1B750441" wp14:editId="7330DFEB">
          <wp:simplePos x="0" y="0"/>
          <wp:positionH relativeFrom="column">
            <wp:posOffset>-773509</wp:posOffset>
          </wp:positionH>
          <wp:positionV relativeFrom="paragraph">
            <wp:posOffset>205740</wp:posOffset>
          </wp:positionV>
          <wp:extent cx="1362071" cy="724533"/>
          <wp:effectExtent l="0" t="0" r="0" b="0"/>
          <wp:wrapNone/>
          <wp:docPr id="8" name="Obraz 44" descr="C:\Users\achomicka\Desktop\FE_POIR\POZIOM\POLSKI\logo_FE_Inteligentny_Rozwoj_rgb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1" cy="7245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1EA8D" w14:textId="77777777" w:rsidR="00BE01C2" w:rsidRDefault="007419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5A7765B" w14:textId="77777777" w:rsidR="00BE01C2" w:rsidRDefault="00741977">
      <w:pPr>
        <w:spacing w:after="0" w:line="240" w:lineRule="auto"/>
      </w:pPr>
      <w:r>
        <w:continuationSeparator/>
      </w:r>
    </w:p>
  </w:footnote>
  <w:footnote w:id="1">
    <w:p w14:paraId="350B1DF4" w14:textId="77777777" w:rsidR="001F5850" w:rsidRDefault="0074197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688DC8E" w14:textId="77777777" w:rsidR="001F5850" w:rsidRDefault="0074197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EB9DB" w14:textId="77777777" w:rsidR="00AA6769" w:rsidRDefault="00741977">
    <w:pPr>
      <w:pStyle w:val="Nagwek"/>
      <w:tabs>
        <w:tab w:val="clear" w:pos="9072"/>
      </w:tabs>
    </w:pPr>
    <w:bookmarkStart w:id="2" w:name="_Hlk43119467"/>
    <w:bookmarkStart w:id="3" w:name="_Hlk43119468"/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A4F1D0F" wp14:editId="581AA210">
          <wp:simplePos x="0" y="0"/>
          <wp:positionH relativeFrom="column">
            <wp:posOffset>2784476</wp:posOffset>
          </wp:positionH>
          <wp:positionV relativeFrom="paragraph">
            <wp:posOffset>-156847</wp:posOffset>
          </wp:positionV>
          <wp:extent cx="1763392" cy="376559"/>
          <wp:effectExtent l="0" t="0" r="8258" b="4441"/>
          <wp:wrapNone/>
          <wp:docPr id="1" name="Obraz 37" descr="Y:\ANKA CH\Projekt UE\LOGOSY\logo-pwr-2016\logo PWr kolor poziom  bez tl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3392" cy="3765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0C822F2" wp14:editId="68F15D4D">
          <wp:simplePos x="0" y="0"/>
          <wp:positionH relativeFrom="column">
            <wp:posOffset>4729477</wp:posOffset>
          </wp:positionH>
          <wp:positionV relativeFrom="paragraph">
            <wp:posOffset>-211455</wp:posOffset>
          </wp:positionV>
          <wp:extent cx="1727831" cy="476246"/>
          <wp:effectExtent l="0" t="0" r="5719" b="4"/>
          <wp:wrapNone/>
          <wp:docPr id="2" name="Obraz 38" descr="Y:\ANKA CH\Projekt UE\LOGOSY\upwr-logotyp-pl-poziom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7831" cy="47624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E954671" wp14:editId="0FBC0D02">
          <wp:simplePos x="0" y="0"/>
          <wp:positionH relativeFrom="column">
            <wp:posOffset>834390</wp:posOffset>
          </wp:positionH>
          <wp:positionV relativeFrom="paragraph">
            <wp:posOffset>-182880</wp:posOffset>
          </wp:positionV>
          <wp:extent cx="1727996" cy="446775"/>
          <wp:effectExtent l="0" t="0" r="5554" b="0"/>
          <wp:wrapNone/>
          <wp:docPr id="3" name="Obraz 39" descr="Y:\ANKA CH\Nowe logo\logo horizont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7996" cy="4467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C4BC2CB" wp14:editId="417CC102">
          <wp:simplePos x="0" y="0"/>
          <wp:positionH relativeFrom="column">
            <wp:posOffset>-775968</wp:posOffset>
          </wp:positionH>
          <wp:positionV relativeFrom="paragraph">
            <wp:posOffset>-149861</wp:posOffset>
          </wp:positionV>
          <wp:extent cx="1439997" cy="504730"/>
          <wp:effectExtent l="0" t="0" r="7803" b="0"/>
          <wp:wrapNone/>
          <wp:docPr id="4" name="Obraz 40" descr="Y:\ANKA CH\Projekt UE\LOGOSY\ncbr_logo_z_czerwonym_napise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9997" cy="5047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927B2"/>
    <w:multiLevelType w:val="multilevel"/>
    <w:tmpl w:val="1472D3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309D8"/>
    <w:multiLevelType w:val="multilevel"/>
    <w:tmpl w:val="B61E193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91361"/>
    <w:multiLevelType w:val="multilevel"/>
    <w:tmpl w:val="61B86314"/>
    <w:styleLink w:val="LFO25"/>
    <w:lvl w:ilvl="0">
      <w:start w:val="1"/>
      <w:numFmt w:val="decimal"/>
      <w:pStyle w:val="Lista-kontynuacja2"/>
      <w:lvlText w:val="%1."/>
      <w:lvlJc w:val="right"/>
      <w:pPr>
        <w:ind w:left="227" w:hanging="227"/>
      </w:pPr>
      <w:rPr>
        <w:rFonts w:ascii="Arial" w:eastAsia="Times New Roman" w:hAnsi="Arial" w:cs="Arial"/>
        <w:b w:val="0"/>
        <w:bCs w:val="0"/>
        <w:i w:val="0"/>
        <w:iCs w:val="0"/>
        <w:spacing w:val="0"/>
        <w:w w:val="100"/>
        <w:kern w:val="0"/>
        <w:position w:val="0"/>
        <w:sz w:val="20"/>
        <w:szCs w:val="24"/>
        <w:vertAlign w:val="baseline"/>
      </w:rPr>
    </w:lvl>
    <w:lvl w:ilvl="1">
      <w:start w:val="1"/>
      <w:numFmt w:val="decimal"/>
      <w:lvlText w:val="%1.%2."/>
      <w:lvlJc w:val="right"/>
      <w:pPr>
        <w:ind w:left="822" w:hanging="170"/>
      </w:pPr>
      <w:rPr>
        <w:rFonts w:ascii="Times New Roman" w:hAnsi="Times New Roman" w:cs="Times New Roman"/>
        <w:b w:val="0"/>
        <w:bCs w:val="0"/>
        <w:i w:val="0"/>
        <w:iCs w:val="0"/>
        <w:sz w:val="26"/>
        <w:szCs w:val="26"/>
      </w:rPr>
    </w:lvl>
    <w:lvl w:ilvl="2">
      <w:start w:val="1"/>
      <w:numFmt w:val="lowerLetter"/>
      <w:lvlText w:val="%3)"/>
      <w:lvlJc w:val="right"/>
      <w:pPr>
        <w:ind w:left="935" w:hanging="170"/>
      </w:pPr>
      <w:rPr>
        <w:rFonts w:ascii="Garamond" w:hAnsi="Garamond" w:cs="Garamond"/>
        <w:b w:val="0"/>
        <w:bCs w:val="0"/>
        <w:i w:val="0"/>
        <w:iCs w:val="0"/>
        <w:spacing w:val="0"/>
        <w:w w:val="93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Times New Roman" w:hAnsi="Times New Roman" w:cs="Times New Roman"/>
        <w:b/>
        <w:bCs/>
        <w:i w:val="0"/>
        <w:iCs w:val="0"/>
        <w:sz w:val="30"/>
        <w:szCs w:val="30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ascii="Times New Roman" w:hAnsi="Times New Roman" w:cs="Times New Roman"/>
        <w:b/>
        <w:bCs/>
        <w:i w:val="0"/>
        <w:iCs w:val="0"/>
        <w:sz w:val="30"/>
        <w:szCs w:val="30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4C547E90"/>
    <w:multiLevelType w:val="multilevel"/>
    <w:tmpl w:val="3A8C62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4C1667"/>
    <w:multiLevelType w:val="multilevel"/>
    <w:tmpl w:val="5530807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A1E15"/>
    <w:multiLevelType w:val="multilevel"/>
    <w:tmpl w:val="A492F024"/>
    <w:lvl w:ilvl="0">
      <w:start w:val="1"/>
      <w:numFmt w:val="decimal"/>
      <w:lvlText w:val="%1."/>
      <w:lvlJc w:val="left"/>
      <w:pPr>
        <w:ind w:left="340" w:hanging="340"/>
      </w:pPr>
      <w:rPr>
        <w:rFonts w:ascii="Verdana" w:hAnsi="Verdana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C5E43"/>
    <w:multiLevelType w:val="multilevel"/>
    <w:tmpl w:val="130279A4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850"/>
    <w:rsid w:val="001528F9"/>
    <w:rsid w:val="001F5850"/>
    <w:rsid w:val="005D176F"/>
    <w:rsid w:val="006F2672"/>
    <w:rsid w:val="00741977"/>
    <w:rsid w:val="009662CE"/>
    <w:rsid w:val="00BE01C2"/>
    <w:rsid w:val="00CC1285"/>
    <w:rsid w:val="00F0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36F4"/>
  <w15:docId w15:val="{7C8785C9-3A1C-4FA1-A532-FFC57A3E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spacing w:after="0" w:line="360" w:lineRule="auto"/>
      <w:jc w:val="center"/>
      <w:outlineLvl w:val="0"/>
    </w:pPr>
    <w:rPr>
      <w:rFonts w:ascii="Verdana" w:eastAsia="Times New Roman" w:hAnsi="Verdana"/>
      <w:b/>
      <w:sz w:val="16"/>
      <w:szCs w:val="20"/>
      <w:lang w:eastAsia="pl-PL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40" w:after="0" w:line="240" w:lineRule="auto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rPr>
      <w:rFonts w:ascii="Verdana" w:eastAsia="Times New Roman" w:hAnsi="Verdana" w:cs="Times New Roman"/>
      <w:b/>
      <w:sz w:val="16"/>
      <w:szCs w:val="20"/>
      <w:lang w:eastAsia="pl-PL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Akapitzlist">
    <w:name w:val="List Paragraph"/>
    <w:basedOn w:val="Normalny"/>
    <w:pPr>
      <w:spacing w:after="0" w:line="240" w:lineRule="auto"/>
      <w:ind w:left="720"/>
    </w:pPr>
    <w:rPr>
      <w:rFonts w:ascii="Courier New" w:eastAsia="Times New Roman" w:hAnsi="Courier New"/>
      <w:sz w:val="24"/>
      <w:szCs w:val="20"/>
      <w:lang w:eastAsia="pl-PL"/>
    </w:rPr>
  </w:style>
  <w:style w:type="paragraph" w:customStyle="1" w:styleId="stopkaadresowa">
    <w:name w:val="stopka adresowa"/>
    <w:basedOn w:val="Normalny"/>
    <w:pPr>
      <w:tabs>
        <w:tab w:val="left" w:pos="340"/>
      </w:tabs>
      <w:autoSpaceDE w:val="0"/>
      <w:spacing w:after="0" w:line="240" w:lineRule="auto"/>
      <w:textAlignment w:val="center"/>
    </w:pPr>
    <w:rPr>
      <w:rFonts w:ascii="Times New Roman" w:hAnsi="Times New Roman"/>
      <w:sz w:val="18"/>
      <w:szCs w:val="18"/>
      <w:lang w:val="en-GB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odstawowy">
    <w:name w:val="Body Text"/>
    <w:basedOn w:val="Normalny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pPr>
      <w:spacing w:after="0" w:line="360" w:lineRule="auto"/>
      <w:jc w:val="both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szCs w:val="24"/>
      <w:lang w:eastAsia="pl-PL"/>
    </w:rPr>
  </w:style>
  <w:style w:type="paragraph" w:styleId="Tytu">
    <w:name w:val="Title"/>
    <w:basedOn w:val="Normalny"/>
    <w:uiPriority w:val="10"/>
    <w:qFormat/>
    <w:pPr>
      <w:spacing w:after="0" w:line="360" w:lineRule="auto"/>
      <w:jc w:val="center"/>
    </w:pPr>
    <w:rPr>
      <w:rFonts w:ascii="Verdana" w:eastAsia="Times New Roman" w:hAnsi="Verdana" w:cs="Tahoma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rPr>
      <w:rFonts w:ascii="Verdana" w:eastAsia="Times New Roman" w:hAnsi="Verdana" w:cs="Tahoma"/>
      <w:b/>
      <w:bCs/>
      <w:sz w:val="24"/>
      <w:szCs w:val="24"/>
      <w:lang w:eastAsia="pl-PL"/>
    </w:rPr>
  </w:style>
  <w:style w:type="paragraph" w:customStyle="1" w:styleId="Styl">
    <w:name w:val="Styl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stParagraph1">
    <w:name w:val="List Paragraph1"/>
    <w:basedOn w:val="Normalny"/>
    <w:pPr>
      <w:ind w:left="720"/>
    </w:pPr>
    <w:rPr>
      <w:rFonts w:eastAsia="Times New Roman"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styleId="Lista-kontynuacja2">
    <w:name w:val="List Continue 2"/>
    <w:basedOn w:val="Normalny"/>
    <w:pPr>
      <w:numPr>
        <w:numId w:val="1"/>
      </w:numPr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5"/>
      <w:lang w:eastAsia="pl-PL"/>
    </w:rPr>
  </w:style>
  <w:style w:type="character" w:customStyle="1" w:styleId="AkapitzlistZnak">
    <w:name w:val="Akapit z listą Znak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Bezodstpw">
    <w:name w:val="No Spacing"/>
    <w:pPr>
      <w:suppressAutoHyphens/>
      <w:spacing w:after="0" w:line="240" w:lineRule="auto"/>
    </w:pPr>
  </w:style>
  <w:style w:type="numbering" w:customStyle="1" w:styleId="LFO25">
    <w:name w:val="LFO25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3297</Words>
  <Characters>19782</Characters>
  <Application>Microsoft Office Word</Application>
  <DocSecurity>0</DocSecurity>
  <Lines>164</Lines>
  <Paragraphs>46</Paragraphs>
  <ScaleCrop>false</ScaleCrop>
  <Company/>
  <LinksUpToDate>false</LinksUpToDate>
  <CharactersWithSpaces>23033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Chomicka</dc:creator>
  <cp:lastModifiedBy> </cp:lastModifiedBy>
  <cp:revision>6</cp:revision>
  <cp:lastPrinted>2020-07-21T00:16:00Z</cp:lastPrinted>
  <dcterms:created xsi:type="dcterms:W3CDTF">2020-07-20T02:43:00Z</dcterms:created>
  <dcterms:modified xsi:type="dcterms:W3CDTF">2020-07-21T00:24:00Z</dcterms:modified>
</cp:coreProperties>
</file>